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BD9" w14:textId="77777777" w:rsidR="008E3B9E" w:rsidRPr="006C0C4C" w:rsidRDefault="008E3B9E" w:rsidP="008E3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C4C">
        <w:rPr>
          <w:rFonts w:ascii="Times New Roman" w:hAnsi="Times New Roman" w:cs="Times New Roman"/>
          <w:b/>
          <w:sz w:val="24"/>
          <w:szCs w:val="24"/>
        </w:rPr>
        <w:t>Открытый урок</w:t>
      </w:r>
    </w:p>
    <w:p w14:paraId="6696E40F" w14:textId="024E0C39" w:rsidR="00C83764" w:rsidRDefault="00364719" w:rsidP="00364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E3B9E" w:rsidRPr="006C0C4C">
        <w:rPr>
          <w:rFonts w:ascii="Times New Roman" w:hAnsi="Times New Roman" w:cs="Times New Roman"/>
          <w:b/>
          <w:sz w:val="24"/>
          <w:szCs w:val="24"/>
        </w:rPr>
        <w:t xml:space="preserve">реподавателя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ГБПОУ РО «Таганрогский музыкальный колледж» </w:t>
      </w:r>
      <w:r w:rsidR="00C83764" w:rsidRPr="006C0C4C">
        <w:rPr>
          <w:rFonts w:ascii="Times New Roman" w:hAnsi="Times New Roman" w:cs="Times New Roman"/>
          <w:b/>
          <w:sz w:val="24"/>
          <w:szCs w:val="24"/>
        </w:rPr>
        <w:t>Федулеевой Аллы Васильевны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рамках проведения заседания преподавателей народного отделения МБУ ДО «ДШИ» НР РО</w:t>
      </w:r>
    </w:p>
    <w:p w14:paraId="14B95765" w14:textId="5E3CC6DB" w:rsidR="00364719" w:rsidRPr="006C0C4C" w:rsidRDefault="00364719" w:rsidP="00364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 февраля 2021 года</w:t>
      </w:r>
    </w:p>
    <w:p w14:paraId="20446EFA" w14:textId="49D21029" w:rsidR="00364719" w:rsidRPr="00641784" w:rsidRDefault="00364719" w:rsidP="003647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работе отделения приняли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участие: </w:t>
      </w:r>
      <w:r w:rsidRPr="00641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41784">
        <w:rPr>
          <w:rFonts w:ascii="Times New Roman" w:hAnsi="Times New Roman" w:cs="Times New Roman"/>
          <w:sz w:val="24"/>
          <w:szCs w:val="24"/>
        </w:rPr>
        <w:t>ЦуманенкоН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1784"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41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784">
        <w:rPr>
          <w:rFonts w:ascii="Times New Roman" w:hAnsi="Times New Roman" w:cs="Times New Roman"/>
          <w:sz w:val="24"/>
          <w:szCs w:val="24"/>
        </w:rPr>
        <w:t>ПрокопенкоТ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1784"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МиносянН.А</w:t>
      </w:r>
      <w:proofErr w:type="spellEnd"/>
      <w:r>
        <w:rPr>
          <w:rFonts w:ascii="Times New Roman" w:hAnsi="Times New Roman" w:cs="Times New Roman"/>
          <w:sz w:val="24"/>
          <w:szCs w:val="24"/>
        </w:rPr>
        <w:t>., 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Синявское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–Пироженко </w:t>
      </w:r>
      <w:r w:rsidRPr="0064178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.Ф.</w:t>
      </w:r>
      <w:r w:rsidRPr="00641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Новоприморский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- </w:t>
      </w:r>
      <w:proofErr w:type="spellStart"/>
      <w:r w:rsidRPr="00641784">
        <w:rPr>
          <w:rFonts w:ascii="Times New Roman" w:hAnsi="Times New Roman" w:cs="Times New Roman"/>
          <w:sz w:val="24"/>
          <w:szCs w:val="24"/>
        </w:rPr>
        <w:t>Страшевский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78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17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0F1243" w14:textId="77777777" w:rsidR="00C83764" w:rsidRPr="006C0C4C" w:rsidRDefault="00C83764" w:rsidP="00364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C4C">
        <w:rPr>
          <w:rFonts w:ascii="Times New Roman" w:hAnsi="Times New Roman" w:cs="Times New Roman"/>
          <w:b/>
          <w:sz w:val="24"/>
          <w:szCs w:val="24"/>
        </w:rPr>
        <w:t>Тема урока «Развитие технических навыков обучающихся в младших классах ДМШ и ДШИ по классу аккордеона и баяна»</w:t>
      </w:r>
    </w:p>
    <w:p w14:paraId="7D3C6496" w14:textId="77777777" w:rsidR="00C83764" w:rsidRDefault="00C83764" w:rsidP="00C8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BC1323" w14:textId="77777777" w:rsidR="00332E19" w:rsidRDefault="00C83764" w:rsidP="00C8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C4C">
        <w:rPr>
          <w:rFonts w:ascii="Times New Roman" w:hAnsi="Times New Roman" w:cs="Times New Roman"/>
          <w:b/>
          <w:sz w:val="24"/>
          <w:szCs w:val="24"/>
        </w:rPr>
        <w:t>Цель</w:t>
      </w:r>
      <w:r w:rsidR="00114335" w:rsidRPr="006C0C4C">
        <w:rPr>
          <w:rFonts w:ascii="Times New Roman" w:hAnsi="Times New Roman" w:cs="Times New Roman"/>
          <w:b/>
          <w:sz w:val="24"/>
          <w:szCs w:val="24"/>
        </w:rPr>
        <w:t xml:space="preserve"> открытого урока</w:t>
      </w:r>
      <w:r w:rsidR="00114335">
        <w:rPr>
          <w:rFonts w:ascii="Times New Roman" w:hAnsi="Times New Roman" w:cs="Times New Roman"/>
          <w:sz w:val="24"/>
          <w:szCs w:val="24"/>
        </w:rPr>
        <w:t xml:space="preserve"> – подчеркнуть единство</w:t>
      </w:r>
      <w:r w:rsidR="00332E19">
        <w:rPr>
          <w:rFonts w:ascii="Times New Roman" w:hAnsi="Times New Roman" w:cs="Times New Roman"/>
          <w:sz w:val="24"/>
          <w:szCs w:val="24"/>
        </w:rPr>
        <w:t xml:space="preserve"> художественного и технического развития учащихся на примере работы над техническим комплексом с учащимися младших классов ДМШ и ДШИ.</w:t>
      </w:r>
    </w:p>
    <w:p w14:paraId="5036F849" w14:textId="773D3F54" w:rsidR="00332E19" w:rsidRDefault="00332E19" w:rsidP="00C8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C4C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gramStart"/>
      <w:r w:rsidRPr="006C0C4C">
        <w:rPr>
          <w:rFonts w:ascii="Times New Roman" w:hAnsi="Times New Roman" w:cs="Times New Roman"/>
          <w:b/>
          <w:sz w:val="24"/>
          <w:szCs w:val="24"/>
        </w:rPr>
        <w:t>задачи  урока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67DFE8CD" w14:textId="77777777" w:rsidR="00C83764" w:rsidRDefault="00332E19" w:rsidP="00332E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Сравнить и проанализировать технический минимум различных образовательных программ по специальности «Народные инструменты – аккордеон, баян».</w:t>
      </w:r>
    </w:p>
    <w:p w14:paraId="13F2E9FA" w14:textId="77777777" w:rsidR="00332E19" w:rsidRDefault="00332E19" w:rsidP="00332E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развитие мышления, внимания, координацию рук.</w:t>
      </w:r>
    </w:p>
    <w:p w14:paraId="6906C5B4" w14:textId="77777777" w:rsidR="00332E19" w:rsidRDefault="00332E19" w:rsidP="00332E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различные компоненты слуха – внутренний, метроритмический, фактурный,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гармонический.</w:t>
      </w:r>
    </w:p>
    <w:p w14:paraId="43DB78D6" w14:textId="77777777" w:rsidR="00332E19" w:rsidRDefault="00332E19" w:rsidP="00332E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способы и приёмы в работе над усвоением технических навыков.</w:t>
      </w:r>
    </w:p>
    <w:p w14:paraId="55B7798A" w14:textId="77777777" w:rsidR="00332E19" w:rsidRDefault="00332E19" w:rsidP="00332E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взаимосвязь в работе над гаммой и этюдами.</w:t>
      </w:r>
    </w:p>
    <w:p w14:paraId="7ABE8E21" w14:textId="77777777" w:rsidR="00332E19" w:rsidRDefault="00332E19" w:rsidP="00AC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преподавателя Федулеевой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А.В</w:t>
      </w:r>
      <w:proofErr w:type="gramEnd"/>
      <w:r>
        <w:rPr>
          <w:rFonts w:ascii="Times New Roman" w:hAnsi="Times New Roman" w:cs="Times New Roman"/>
          <w:sz w:val="24"/>
          <w:szCs w:val="24"/>
        </w:rPr>
        <w:t>, были продемонстрированы уровень усвоения технического минимума с ученицей 2-го класса ДМШ по ДПОП 8 (9) Пудря Варварой – 8 лет; исполнены</w:t>
      </w:r>
      <w:r w:rsidR="00AC3B8F">
        <w:rPr>
          <w:rFonts w:ascii="Times New Roman" w:hAnsi="Times New Roman" w:cs="Times New Roman"/>
          <w:sz w:val="24"/>
          <w:szCs w:val="24"/>
        </w:rPr>
        <w:t xml:space="preserve"> гамма До-мажор, «Этюд» К. Черни, «Полька» Аз. Иванова.</w:t>
      </w:r>
    </w:p>
    <w:p w14:paraId="7B5F7083" w14:textId="77777777" w:rsidR="00AC3B8F" w:rsidRDefault="00AC3B8F" w:rsidP="00AC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вышепоставленные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задачи и цели по развитию технических навыков были проработаны, проиллюстрированы преподавателем с показом и анализом ошибок в работе обучающегося над гаммой, арпеджио, аккордами, в «Этюде» над метроритмом, динамикой, сменами меха. В «Польке» – исполнительскими способностями, концентрацией внимания и умением управлять эмоциями.</w:t>
      </w:r>
    </w:p>
    <w:p w14:paraId="176C3A6B" w14:textId="77777777" w:rsidR="00AC3B8F" w:rsidRDefault="00AC3B8F" w:rsidP="00AC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 ДШИ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Цуманенко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Прокопенко Т.В., Пироженко Н.Ф.,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приняли активное участие в обсуждении исполнения и данной темы.</w:t>
      </w:r>
    </w:p>
    <w:p w14:paraId="2E09D2D8" w14:textId="32A1D882" w:rsidR="00AC3B8F" w:rsidRDefault="00AC3B8F" w:rsidP="00AC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практические упражнения с демонстрацией А.В. Федулеевой и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Страшевским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Преподаватели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Цуманенко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Прокопенко Т.В.,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отметили, что исходя из собственного опыта в работе над техникой исполнения различных элементов, важно учитывать индивидуальные способности и возможности обучающегося.</w:t>
      </w:r>
    </w:p>
    <w:p w14:paraId="49EA763E" w14:textId="77777777" w:rsidR="00AC3B8F" w:rsidRPr="006C0C4C" w:rsidRDefault="00AC3B8F" w:rsidP="00AC3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C4C">
        <w:rPr>
          <w:rFonts w:ascii="Times New Roman" w:hAnsi="Times New Roman" w:cs="Times New Roman"/>
          <w:b/>
          <w:sz w:val="24"/>
          <w:szCs w:val="24"/>
        </w:rPr>
        <w:t>Занимаясь техническим комплексом, учащийся развивает</w:t>
      </w:r>
      <w:r w:rsidR="00674E8D" w:rsidRPr="006C0C4C">
        <w:rPr>
          <w:rFonts w:ascii="Times New Roman" w:hAnsi="Times New Roman" w:cs="Times New Roman"/>
          <w:b/>
          <w:sz w:val="24"/>
          <w:szCs w:val="24"/>
        </w:rPr>
        <w:t xml:space="preserve"> свои двигательные способности.</w:t>
      </w:r>
    </w:p>
    <w:p w14:paraId="42C71731" w14:textId="77777777" w:rsidR="00674E8D" w:rsidRDefault="00674E8D" w:rsidP="00AC3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учащийся обладает своим набором двигательно-технических способностей, компоненты которого:</w:t>
      </w:r>
    </w:p>
    <w:p w14:paraId="6AD19781" w14:textId="77777777" w:rsidR="00674E8D" w:rsidRDefault="00674E8D" w:rsidP="00674E8D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строение руки и пальцев, их гибкость, подвижность, пространственная точность;</w:t>
      </w:r>
    </w:p>
    <w:p w14:paraId="05AE0E80" w14:textId="77777777" w:rsidR="00674E8D" w:rsidRDefault="00674E8D" w:rsidP="00674E8D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быстро приспосабливаться к различным игровым положениям;</w:t>
      </w:r>
    </w:p>
    <w:p w14:paraId="016F07DD" w14:textId="77777777" w:rsidR="00674E8D" w:rsidRDefault="00674E8D" w:rsidP="00674E8D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быстро решать различные технические задачи.</w:t>
      </w:r>
    </w:p>
    <w:p w14:paraId="1B8D6814" w14:textId="77777777" w:rsidR="00674E8D" w:rsidRPr="006C0C4C" w:rsidRDefault="00674E8D" w:rsidP="00674E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C4C">
        <w:rPr>
          <w:rFonts w:ascii="Times New Roman" w:hAnsi="Times New Roman" w:cs="Times New Roman"/>
          <w:b/>
          <w:sz w:val="24"/>
          <w:szCs w:val="24"/>
        </w:rPr>
        <w:t>Задача преподавателя – развивать эти способности, но учитывать индивидуальные особенности учащихся.</w:t>
      </w:r>
    </w:p>
    <w:p w14:paraId="1ADE82FD" w14:textId="77777777" w:rsidR="00674E8D" w:rsidRDefault="00674E8D" w:rsidP="00674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художественный результат влияют в большой степени и исполнительские способности (способность переживать содержание музыки; стремление к воплощению музыки, к общению со слушателями; умение концентрировать внимание и правильно распределять его во время игры; умение управлять своим эмоциональным тонусом; умение мобилизовать свою исполнительскую волю).</w:t>
      </w:r>
    </w:p>
    <w:p w14:paraId="6553D9F8" w14:textId="77777777" w:rsidR="00674E8D" w:rsidRDefault="00F55EF3" w:rsidP="00674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было уделено внимание работе над техническим</w:t>
      </w:r>
      <w:r w:rsidR="006C0C4C">
        <w:rPr>
          <w:rFonts w:ascii="Times New Roman" w:hAnsi="Times New Roman" w:cs="Times New Roman"/>
          <w:sz w:val="24"/>
          <w:szCs w:val="24"/>
        </w:rPr>
        <w:t xml:space="preserve"> комплексом. Ещё рас вспомнили, что существует </w:t>
      </w:r>
      <w:r w:rsidR="006C0C4C">
        <w:rPr>
          <w:rFonts w:ascii="Times New Roman" w:hAnsi="Times New Roman" w:cs="Times New Roman"/>
          <w:b/>
          <w:sz w:val="24"/>
          <w:szCs w:val="24"/>
        </w:rPr>
        <w:t>техника в узком смысле</w:t>
      </w:r>
      <w:r w:rsidR="006C0C4C">
        <w:rPr>
          <w:rFonts w:ascii="Times New Roman" w:hAnsi="Times New Roman" w:cs="Times New Roman"/>
          <w:sz w:val="24"/>
          <w:szCs w:val="24"/>
        </w:rPr>
        <w:t xml:space="preserve"> – точность и быстрота, рациональность пальцевых движений и </w:t>
      </w:r>
      <w:r w:rsidR="006C0C4C">
        <w:rPr>
          <w:rFonts w:ascii="Times New Roman" w:hAnsi="Times New Roman" w:cs="Times New Roman"/>
          <w:b/>
          <w:sz w:val="24"/>
          <w:szCs w:val="24"/>
        </w:rPr>
        <w:t>Техника</w:t>
      </w:r>
      <w:r w:rsidR="006C0C4C">
        <w:rPr>
          <w:rFonts w:ascii="Times New Roman" w:hAnsi="Times New Roman" w:cs="Times New Roman"/>
          <w:sz w:val="24"/>
          <w:szCs w:val="24"/>
        </w:rPr>
        <w:t xml:space="preserve"> в широком понимании – как основа исполнительского искусства, средство для передачи художественного содержания произведения.</w:t>
      </w:r>
    </w:p>
    <w:p w14:paraId="5CDDEE2C" w14:textId="77777777" w:rsidR="006C0C4C" w:rsidRDefault="006C0C4C" w:rsidP="00674E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Основой развития двигательной техники являются гаммы, арпеджио, аккорды, этюды и специально подобранные упражнения.</w:t>
      </w:r>
    </w:p>
    <w:p w14:paraId="490705DF" w14:textId="77777777" w:rsidR="006C0C4C" w:rsidRPr="006C0C4C" w:rsidRDefault="006C0C4C" w:rsidP="00674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Систематизированные требования технического минимума конкретизируют задачи каждого года занятий, требуют от ученика овладения определёнными навыками игры. Работая по конкретной системе, преподаватель и ученик преодолевают однообразие и монотонность, ставя новые технические и музыкально-художественные задачи.</w:t>
      </w:r>
    </w:p>
    <w:p w14:paraId="2D790777" w14:textId="77777777" w:rsidR="006C0C4C" w:rsidRDefault="006C0C4C" w:rsidP="00332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036B3" w14:textId="77777777" w:rsidR="006C0C4C" w:rsidRDefault="006C0C4C" w:rsidP="00332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F3C08" w14:textId="5CA5A263" w:rsidR="006C0C4C" w:rsidRDefault="006C0C4C" w:rsidP="003647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Преподаватель ДШИ по классу аккордеона</w:t>
      </w:r>
    </w:p>
    <w:p w14:paraId="140ED1EE" w14:textId="6D9704AD" w:rsidR="006C0C4C" w:rsidRDefault="006C0C4C" w:rsidP="006C0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81E">
        <w:rPr>
          <w:rFonts w:ascii="Times New Roman" w:hAnsi="Times New Roman" w:cs="Times New Roman"/>
          <w:sz w:val="24"/>
          <w:szCs w:val="24"/>
        </w:rPr>
        <w:tab/>
      </w:r>
      <w:r w:rsidR="0069581E">
        <w:rPr>
          <w:rFonts w:ascii="Times New Roman" w:hAnsi="Times New Roman" w:cs="Times New Roman"/>
          <w:sz w:val="24"/>
          <w:szCs w:val="24"/>
        </w:rPr>
        <w:tab/>
      </w:r>
      <w:r w:rsidR="0069581E">
        <w:rPr>
          <w:rFonts w:ascii="Times New Roman" w:hAnsi="Times New Roman" w:cs="Times New Roman"/>
          <w:sz w:val="24"/>
          <w:szCs w:val="24"/>
        </w:rPr>
        <w:tab/>
      </w:r>
      <w:r w:rsidR="0069581E">
        <w:rPr>
          <w:rFonts w:ascii="Times New Roman" w:hAnsi="Times New Roman" w:cs="Times New Roman"/>
          <w:sz w:val="24"/>
          <w:szCs w:val="24"/>
        </w:rPr>
        <w:tab/>
      </w:r>
      <w:r w:rsidR="0036471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Цуманенко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179854D4" w14:textId="77777777" w:rsidR="006C0C4C" w:rsidRDefault="006C0C4C" w:rsidP="006C0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B19CA" w14:textId="77777777" w:rsidR="006C0C4C" w:rsidRDefault="006C0C4C" w:rsidP="006C0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BF1957" w14:textId="77777777" w:rsidR="00641784" w:rsidRDefault="00641784" w:rsidP="00641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4A5D86AB" wp14:editId="01041B60">
            <wp:simplePos x="0" y="0"/>
            <wp:positionH relativeFrom="column">
              <wp:posOffset>2750820</wp:posOffset>
            </wp:positionH>
            <wp:positionV relativeFrom="paragraph">
              <wp:posOffset>154940</wp:posOffset>
            </wp:positionV>
            <wp:extent cx="3362960" cy="2522220"/>
            <wp:effectExtent l="0" t="0" r="8890" b="0"/>
            <wp:wrapThrough wrapText="bothSides">
              <wp:wrapPolygon edited="0">
                <wp:start x="0" y="0"/>
                <wp:lineTo x="0" y="21372"/>
                <wp:lineTo x="21535" y="21372"/>
                <wp:lineTo x="2153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09 at 13.04.2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59AEFC5" wp14:editId="73ED0D64">
            <wp:simplePos x="0" y="0"/>
            <wp:positionH relativeFrom="column">
              <wp:posOffset>-754380</wp:posOffset>
            </wp:positionH>
            <wp:positionV relativeFrom="paragraph">
              <wp:posOffset>154940</wp:posOffset>
            </wp:positionV>
            <wp:extent cx="3362960" cy="2521585"/>
            <wp:effectExtent l="0" t="0" r="8890" b="0"/>
            <wp:wrapThrough wrapText="bothSides">
              <wp:wrapPolygon edited="0">
                <wp:start x="0" y="0"/>
                <wp:lineTo x="0" y="21377"/>
                <wp:lineTo x="21535" y="213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08 at 17.47.2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279CD7" wp14:editId="52B8CEBA">
            <wp:simplePos x="0" y="0"/>
            <wp:positionH relativeFrom="column">
              <wp:posOffset>2750820</wp:posOffset>
            </wp:positionH>
            <wp:positionV relativeFrom="paragraph">
              <wp:posOffset>3213100</wp:posOffset>
            </wp:positionV>
            <wp:extent cx="3258820" cy="2443480"/>
            <wp:effectExtent l="0" t="0" r="0" b="0"/>
            <wp:wrapThrough wrapText="bothSides">
              <wp:wrapPolygon edited="0">
                <wp:start x="0" y="0"/>
                <wp:lineTo x="0" y="21387"/>
                <wp:lineTo x="21465" y="21387"/>
                <wp:lineTo x="2146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09 at 13.05.0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6DFA19F" wp14:editId="1C480165">
            <wp:simplePos x="0" y="0"/>
            <wp:positionH relativeFrom="column">
              <wp:posOffset>-734060</wp:posOffset>
            </wp:positionH>
            <wp:positionV relativeFrom="paragraph">
              <wp:posOffset>3149600</wp:posOffset>
            </wp:positionV>
            <wp:extent cx="3342005" cy="2506345"/>
            <wp:effectExtent l="0" t="0" r="0" b="8255"/>
            <wp:wrapThrough wrapText="bothSides">
              <wp:wrapPolygon edited="0">
                <wp:start x="0" y="0"/>
                <wp:lineTo x="0" y="21507"/>
                <wp:lineTo x="21424" y="21507"/>
                <wp:lineTo x="2142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09 at 13.03.4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1784" w:rsidSect="008E3B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57134"/>
    <w:multiLevelType w:val="hybridMultilevel"/>
    <w:tmpl w:val="76620C24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77F41CBD"/>
    <w:multiLevelType w:val="hybridMultilevel"/>
    <w:tmpl w:val="75DA8876"/>
    <w:lvl w:ilvl="0" w:tplc="7CD8E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B9E"/>
    <w:rsid w:val="000B19FC"/>
    <w:rsid w:val="00114335"/>
    <w:rsid w:val="002F6C44"/>
    <w:rsid w:val="00332E19"/>
    <w:rsid w:val="00364719"/>
    <w:rsid w:val="00641784"/>
    <w:rsid w:val="00674E8D"/>
    <w:rsid w:val="0069581E"/>
    <w:rsid w:val="006C0C4C"/>
    <w:rsid w:val="008E3B9E"/>
    <w:rsid w:val="00AC3B8F"/>
    <w:rsid w:val="00C83764"/>
    <w:rsid w:val="00E21440"/>
    <w:rsid w:val="00F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31ED"/>
  <w15:docId w15:val="{F1A492EC-E2E6-4C19-A3F6-C50E7F48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Юлия Фролова</cp:lastModifiedBy>
  <cp:revision>3</cp:revision>
  <cp:lastPrinted>2021-02-10T10:24:00Z</cp:lastPrinted>
  <dcterms:created xsi:type="dcterms:W3CDTF">2021-02-10T10:36:00Z</dcterms:created>
  <dcterms:modified xsi:type="dcterms:W3CDTF">2021-02-11T12:29:00Z</dcterms:modified>
</cp:coreProperties>
</file>