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6A" w:rsidRPr="001F076A" w:rsidRDefault="001F076A" w:rsidP="008920BC">
      <w:pPr>
        <w:pStyle w:val="default"/>
        <w:spacing w:before="0" w:beforeAutospacing="0" w:after="0" w:afterAutospacing="0"/>
        <w:jc w:val="right"/>
        <w:rPr>
          <w:color w:val="000000"/>
        </w:rPr>
      </w:pPr>
      <w:r w:rsidRPr="001F076A">
        <w:rPr>
          <w:rStyle w:val="a4"/>
          <w:color w:val="000000"/>
        </w:rPr>
        <w:t>Приложение №  3</w:t>
      </w:r>
    </w:p>
    <w:p w:rsidR="001F076A" w:rsidRPr="001F076A" w:rsidRDefault="001F076A" w:rsidP="008920BC">
      <w:pPr>
        <w:pStyle w:val="default"/>
        <w:spacing w:before="0" w:beforeAutospacing="0" w:after="0" w:afterAutospacing="0"/>
        <w:jc w:val="right"/>
        <w:rPr>
          <w:color w:val="000000"/>
        </w:rPr>
      </w:pPr>
      <w:r w:rsidRPr="001F076A">
        <w:rPr>
          <w:color w:val="000000"/>
        </w:rPr>
        <w:t>к Правилам приема</w:t>
      </w:r>
    </w:p>
    <w:p w:rsidR="008920BC" w:rsidRDefault="001F076A" w:rsidP="008920BC">
      <w:pPr>
        <w:pStyle w:val="default"/>
        <w:spacing w:before="0" w:beforeAutospacing="0" w:after="0" w:afterAutospacing="0"/>
        <w:jc w:val="right"/>
        <w:rPr>
          <w:color w:val="000000"/>
        </w:rPr>
      </w:pPr>
      <w:r w:rsidRPr="001F076A">
        <w:rPr>
          <w:color w:val="000000"/>
        </w:rPr>
        <w:t xml:space="preserve">в </w:t>
      </w:r>
      <w:r w:rsidR="008920BC" w:rsidRPr="001F076A">
        <w:rPr>
          <w:color w:val="000000"/>
        </w:rPr>
        <w:t xml:space="preserve">МБУ ДО «ДМШ </w:t>
      </w:r>
      <w:r w:rsidR="008920BC">
        <w:rPr>
          <w:color w:val="000000"/>
        </w:rPr>
        <w:t>с. Вареновка</w:t>
      </w:r>
      <w:r w:rsidR="008920BC" w:rsidRPr="001F076A">
        <w:rPr>
          <w:color w:val="000000"/>
        </w:rPr>
        <w:t>»</w:t>
      </w:r>
      <w:r w:rsidR="008920BC">
        <w:rPr>
          <w:color w:val="000000"/>
        </w:rPr>
        <w:t xml:space="preserve"> НР РО</w:t>
      </w:r>
    </w:p>
    <w:p w:rsidR="008920BC" w:rsidRDefault="008920BC" w:rsidP="008920BC">
      <w:pPr>
        <w:pStyle w:val="default"/>
        <w:spacing w:before="0" w:beforeAutospacing="0" w:after="0" w:afterAutospacing="0"/>
        <w:jc w:val="right"/>
        <w:rPr>
          <w:color w:val="000000"/>
        </w:rPr>
      </w:pPr>
    </w:p>
    <w:p w:rsidR="001F076A" w:rsidRPr="001F076A" w:rsidRDefault="001F076A" w:rsidP="008920BC">
      <w:pPr>
        <w:pStyle w:val="default"/>
        <w:spacing w:before="0" w:beforeAutospacing="0" w:after="0" w:afterAutospacing="0"/>
        <w:jc w:val="center"/>
        <w:rPr>
          <w:color w:val="000000"/>
        </w:rPr>
      </w:pPr>
      <w:r w:rsidRPr="001F076A">
        <w:rPr>
          <w:rStyle w:val="a4"/>
          <w:color w:val="000000"/>
        </w:rPr>
        <w:t>Формы и содержание отбора детей</w:t>
      </w:r>
    </w:p>
    <w:p w:rsidR="001F076A" w:rsidRPr="001F076A" w:rsidRDefault="001F076A" w:rsidP="008920BC">
      <w:pPr>
        <w:pStyle w:val="default"/>
        <w:spacing w:before="0" w:beforeAutospacing="0" w:after="0" w:afterAutospacing="0"/>
        <w:jc w:val="center"/>
        <w:rPr>
          <w:color w:val="000000"/>
        </w:rPr>
      </w:pPr>
      <w:r w:rsidRPr="001F076A">
        <w:rPr>
          <w:rStyle w:val="a4"/>
          <w:color w:val="000000"/>
        </w:rPr>
        <w:t>(требования к поступающим в детскую музыкальную школу)</w:t>
      </w:r>
    </w:p>
    <w:p w:rsidR="001F076A" w:rsidRPr="001F076A" w:rsidRDefault="001F076A" w:rsidP="008920BC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1.</w:t>
      </w:r>
      <w:r w:rsidR="00F142E6">
        <w:rPr>
          <w:color w:val="000000"/>
        </w:rPr>
        <w:t xml:space="preserve"> </w:t>
      </w:r>
      <w:r w:rsidRPr="001F076A">
        <w:rPr>
          <w:color w:val="000000"/>
        </w:rPr>
        <w:t>Прием детей в первый класс проводится в возрасте от 6,5 до 9 лет</w:t>
      </w:r>
      <w:r w:rsidR="00E205DC">
        <w:rPr>
          <w:color w:val="000000"/>
        </w:rPr>
        <w:t>,</w:t>
      </w:r>
      <w:r w:rsidRPr="001F076A">
        <w:rPr>
          <w:color w:val="000000"/>
        </w:rPr>
        <w:t xml:space="preserve"> от </w:t>
      </w:r>
      <w:r w:rsidR="007C3AE9">
        <w:rPr>
          <w:color w:val="000000"/>
        </w:rPr>
        <w:t>10</w:t>
      </w:r>
      <w:r w:rsidRPr="001F076A">
        <w:rPr>
          <w:color w:val="000000"/>
        </w:rPr>
        <w:t xml:space="preserve"> до 12 лет </w:t>
      </w:r>
      <w:r w:rsidR="00E205DC" w:rsidRPr="001F076A">
        <w:rPr>
          <w:color w:val="000000"/>
        </w:rPr>
        <w:t>или</w:t>
      </w:r>
      <w:r w:rsidR="00E205DC">
        <w:rPr>
          <w:color w:val="000000"/>
        </w:rPr>
        <w:t xml:space="preserve"> от </w:t>
      </w:r>
      <w:r w:rsidR="00E205DC" w:rsidRPr="000F7EAA">
        <w:t>6,5 до 14 лет</w:t>
      </w:r>
      <w:r w:rsidR="00E205DC" w:rsidRPr="001F076A">
        <w:rPr>
          <w:color w:val="000000"/>
        </w:rPr>
        <w:t xml:space="preserve"> </w:t>
      </w:r>
      <w:r w:rsidRPr="001F076A">
        <w:rPr>
          <w:color w:val="000000"/>
        </w:rPr>
        <w:t>(в зависимости от срока реализации образовательной программы).</w:t>
      </w:r>
    </w:p>
    <w:p w:rsidR="00EC644D" w:rsidRDefault="001F076A" w:rsidP="008920BC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2.</w:t>
      </w:r>
      <w:r w:rsidR="00F142E6">
        <w:rPr>
          <w:color w:val="000000"/>
        </w:rPr>
        <w:t xml:space="preserve"> </w:t>
      </w:r>
      <w:r w:rsidRPr="001F076A">
        <w:rPr>
          <w:color w:val="000000"/>
        </w:rPr>
        <w:t xml:space="preserve">Прием в Школу осуществляется на основании результатов отбора детей. Основной формой отбора детей по каждой реализуемой программе является прослушивание, в ходе которого проверяются музыкальные данные ребенка: музыкальный слух, </w:t>
      </w:r>
      <w:r w:rsidR="00EC644D">
        <w:t>чувство ритма, память, эмоциональность, творческие способности.</w:t>
      </w:r>
    </w:p>
    <w:p w:rsidR="001F076A" w:rsidRPr="001F076A" w:rsidRDefault="001F076A" w:rsidP="008920BC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3.</w:t>
      </w:r>
      <w:r w:rsidR="00F142E6">
        <w:rPr>
          <w:color w:val="000000"/>
        </w:rPr>
        <w:t xml:space="preserve"> </w:t>
      </w:r>
      <w:r w:rsidRPr="001F076A">
        <w:rPr>
          <w:color w:val="000000"/>
        </w:rPr>
        <w:t>Установленные требования к поступающим и система оценок гарантируют зачисление детей, обладающих творческими способностями в области искусств. При проведении отбора детей присутствие посторонних лиц не допускается.</w:t>
      </w:r>
    </w:p>
    <w:p w:rsidR="00EC644D" w:rsidRDefault="00EC644D" w:rsidP="00EC644D">
      <w:pPr>
        <w:pStyle w:val="a3"/>
        <w:spacing w:before="0" w:beforeAutospacing="0" w:after="0" w:afterAutospacing="0"/>
        <w:jc w:val="both"/>
      </w:pPr>
      <w:r>
        <w:t>4.</w:t>
      </w:r>
      <w:r w:rsidR="00F142E6">
        <w:t xml:space="preserve"> </w:t>
      </w:r>
      <w:r>
        <w:t>На вступительных прослушиваниях комиссия оценивает музыкальные способности ребёнка по следующим критериям:</w:t>
      </w:r>
    </w:p>
    <w:p w:rsidR="00EC644D" w:rsidRDefault="00EC644D" w:rsidP="00EC644D">
      <w:pPr>
        <w:numPr>
          <w:ilvl w:val="0"/>
          <w:numId w:val="24"/>
        </w:numPr>
        <w:jc w:val="both"/>
      </w:pPr>
      <w:r w:rsidRPr="00027F76">
        <w:rPr>
          <w:rStyle w:val="a4"/>
          <w:bdr w:val="none" w:sz="0" w:space="0" w:color="auto" w:frame="1"/>
        </w:rPr>
        <w:t>Мелодический</w:t>
      </w:r>
      <w:r>
        <w:rPr>
          <w:rStyle w:val="a4"/>
        </w:rPr>
        <w:t xml:space="preserve"> слух:</w:t>
      </w:r>
      <w:r>
        <w:t xml:space="preserve"> чистота интонации в исполняемой песне, точное повторение предложенной мелодии или отдельных звуков.</w:t>
      </w:r>
    </w:p>
    <w:p w:rsidR="00EC644D" w:rsidRDefault="00EC644D" w:rsidP="00EC644D">
      <w:pPr>
        <w:numPr>
          <w:ilvl w:val="0"/>
          <w:numId w:val="24"/>
        </w:numPr>
        <w:jc w:val="both"/>
      </w:pPr>
      <w:r w:rsidRPr="00027F76">
        <w:rPr>
          <w:rStyle w:val="a4"/>
          <w:bdr w:val="none" w:sz="0" w:space="0" w:color="auto" w:frame="1"/>
        </w:rPr>
        <w:t>Гармонический слух</w:t>
      </w:r>
      <w:r>
        <w:rPr>
          <w:rStyle w:val="a4"/>
          <w:bdr w:val="none" w:sz="0" w:space="0" w:color="auto" w:frame="1"/>
        </w:rPr>
        <w:t>:</w:t>
      </w:r>
      <w:r>
        <w:t xml:space="preserve"> определение количества звуков в гармоническом сочетании.</w:t>
      </w:r>
    </w:p>
    <w:p w:rsidR="00EC644D" w:rsidRDefault="00EC644D" w:rsidP="00EC644D">
      <w:pPr>
        <w:numPr>
          <w:ilvl w:val="0"/>
          <w:numId w:val="24"/>
        </w:numPr>
        <w:jc w:val="both"/>
      </w:pPr>
      <w:r>
        <w:rPr>
          <w:rStyle w:val="a4"/>
        </w:rPr>
        <w:t>Чувство ритма:</w:t>
      </w:r>
      <w:r>
        <w:t xml:space="preserve"> точное повторение ритмического рисунка исполняемой мелодии или предложенного ритмического упражнения.</w:t>
      </w:r>
    </w:p>
    <w:p w:rsidR="00EC644D" w:rsidRDefault="00EC644D" w:rsidP="00EC644D">
      <w:pPr>
        <w:numPr>
          <w:ilvl w:val="0"/>
          <w:numId w:val="24"/>
        </w:numPr>
        <w:jc w:val="both"/>
      </w:pPr>
      <w:r>
        <w:rPr>
          <w:rStyle w:val="a4"/>
        </w:rPr>
        <w:t>Память:</w:t>
      </w:r>
      <w:r>
        <w:t xml:space="preserve"> умение запомнить и точно повторить мелодию и ритмический рисунок после первого проигрывания. </w:t>
      </w:r>
    </w:p>
    <w:p w:rsidR="00EC644D" w:rsidRDefault="00EC644D" w:rsidP="00EC644D">
      <w:pPr>
        <w:numPr>
          <w:ilvl w:val="0"/>
          <w:numId w:val="24"/>
        </w:numPr>
        <w:jc w:val="both"/>
      </w:pPr>
      <w:r>
        <w:rPr>
          <w:rStyle w:val="a4"/>
        </w:rPr>
        <w:t>Эмоциональность:</w:t>
      </w:r>
      <w:r>
        <w:t xml:space="preserve"> выразительность исполнения, общительность, способность идти на контакт. Оценка эмоциональности является дополнительной в определении личностных качеств поступающего ребёнка.</w:t>
      </w:r>
    </w:p>
    <w:p w:rsidR="00EC644D" w:rsidRDefault="00F142E6" w:rsidP="00EC644D">
      <w:pPr>
        <w:pStyle w:val="a3"/>
        <w:spacing w:before="0" w:beforeAutospacing="0" w:after="0" w:afterAutospacing="0"/>
        <w:jc w:val="both"/>
      </w:pPr>
      <w:r>
        <w:t xml:space="preserve">5. </w:t>
      </w:r>
      <w:r w:rsidR="00EC644D">
        <w:t>Каждому ребенку, поступающему без музыкальной подготовки необходимо выучить любую детскую песню наизусть.</w:t>
      </w:r>
    </w:p>
    <w:p w:rsidR="00EC644D" w:rsidRDefault="00F142E6" w:rsidP="00EC644D">
      <w:pPr>
        <w:pStyle w:val="a3"/>
        <w:spacing w:before="0" w:beforeAutospacing="0" w:after="0" w:afterAutospacing="0"/>
        <w:jc w:val="both"/>
      </w:pPr>
      <w:r>
        <w:t xml:space="preserve">6. </w:t>
      </w:r>
      <w:r w:rsidR="00EC644D">
        <w:t>Формы проверки музыкальных способностей:</w:t>
      </w:r>
    </w:p>
    <w:p w:rsidR="00EC644D" w:rsidRDefault="00EC644D" w:rsidP="00EC644D">
      <w:pPr>
        <w:numPr>
          <w:ilvl w:val="0"/>
          <w:numId w:val="25"/>
        </w:numPr>
        <w:jc w:val="both"/>
      </w:pPr>
      <w:r>
        <w:t>Исполнение подготовленной песни;</w:t>
      </w:r>
    </w:p>
    <w:p w:rsidR="00EC644D" w:rsidRDefault="00EC644D" w:rsidP="00EC644D">
      <w:pPr>
        <w:numPr>
          <w:ilvl w:val="0"/>
          <w:numId w:val="25"/>
        </w:numPr>
        <w:jc w:val="both"/>
      </w:pPr>
      <w:r>
        <w:t>Повторение  (пропевание) короткого мелодического мотива, исполненного на музыкальном инструменте;</w:t>
      </w:r>
    </w:p>
    <w:p w:rsidR="00EC644D" w:rsidRDefault="00EC644D" w:rsidP="00EC644D">
      <w:pPr>
        <w:numPr>
          <w:ilvl w:val="0"/>
          <w:numId w:val="25"/>
        </w:numPr>
        <w:jc w:val="both"/>
      </w:pPr>
      <w:r>
        <w:t>Определение количества звуков, исполненных на музыкальном инструменте;</w:t>
      </w:r>
    </w:p>
    <w:p w:rsidR="00EC644D" w:rsidRDefault="00EC644D" w:rsidP="00EC644D">
      <w:pPr>
        <w:numPr>
          <w:ilvl w:val="0"/>
          <w:numId w:val="25"/>
        </w:numPr>
        <w:jc w:val="both"/>
      </w:pPr>
      <w:r>
        <w:t>Повторение ритмического  рисунка  хлопками.</w:t>
      </w:r>
    </w:p>
    <w:p w:rsidR="00EC644D" w:rsidRDefault="00EC644D" w:rsidP="00EC644D">
      <w:pPr>
        <w:numPr>
          <w:ilvl w:val="0"/>
          <w:numId w:val="25"/>
        </w:numPr>
        <w:jc w:val="both"/>
      </w:pPr>
      <w:r>
        <w:t>При наличии музыкальной подготовки поступающий может исполнить на музыкальном инструменте фрагмент произведения по личному выбору.</w:t>
      </w:r>
    </w:p>
    <w:p w:rsidR="00EC644D" w:rsidRDefault="00EC644D" w:rsidP="00EC644D">
      <w:pPr>
        <w:pStyle w:val="a3"/>
        <w:spacing w:before="0" w:beforeAutospacing="0" w:after="0" w:afterAutospacing="0"/>
        <w:jc w:val="both"/>
      </w:pPr>
      <w:r>
        <w:t> </w:t>
      </w:r>
      <w:r w:rsidR="00F142E6">
        <w:t xml:space="preserve">7. </w:t>
      </w:r>
      <w:r>
        <w:t>Члены комиссии по отбору детей оценивают данные каждого ребенка при индивидуальном опросе по пятибалльной системе.</w:t>
      </w:r>
    </w:p>
    <w:p w:rsidR="00EC644D" w:rsidRPr="005915D0" w:rsidRDefault="00EC644D" w:rsidP="00EC644D">
      <w:pPr>
        <w:pStyle w:val="a3"/>
        <w:spacing w:before="0" w:beforeAutospacing="0" w:after="0" w:afterAutospacing="0"/>
        <w:jc w:val="both"/>
        <w:rPr>
          <w:b/>
        </w:rPr>
      </w:pPr>
      <w:r w:rsidRPr="005915D0">
        <w:rPr>
          <w:b/>
        </w:rPr>
        <w:t xml:space="preserve">5 (отлично) </w:t>
      </w:r>
    </w:p>
    <w:p w:rsidR="00EC644D" w:rsidRDefault="00EC644D" w:rsidP="00EC644D">
      <w:pPr>
        <w:pStyle w:val="a3"/>
        <w:spacing w:before="0" w:beforeAutospacing="0" w:after="0" w:afterAutospacing="0"/>
      </w:pPr>
      <w:r>
        <w:t>- у</w:t>
      </w:r>
      <w:r w:rsidRPr="00027F76">
        <w:t>веренное чистое интонирование</w:t>
      </w:r>
      <w:r>
        <w:t xml:space="preserve"> и</w:t>
      </w:r>
      <w:r w:rsidRPr="00027F76">
        <w:t xml:space="preserve"> ритмически точное </w:t>
      </w:r>
      <w:r>
        <w:t>выразительное</w:t>
      </w:r>
      <w:r w:rsidRPr="00027F76">
        <w:t xml:space="preserve"> </w:t>
      </w:r>
      <w:r>
        <w:t>исполнение приготовленной песни;</w:t>
      </w:r>
      <w:r w:rsidRPr="00027F76">
        <w:t xml:space="preserve"> </w:t>
      </w:r>
    </w:p>
    <w:p w:rsidR="00EC644D" w:rsidRDefault="00EC644D" w:rsidP="00EC644D">
      <w:pPr>
        <w:pStyle w:val="a3"/>
        <w:spacing w:before="0" w:beforeAutospacing="0" w:after="0" w:afterAutospacing="0"/>
      </w:pPr>
      <w:r>
        <w:t>- точное, чёткое исполнение коротких мотивов (отдельных звуков) вслед за преподавателем со словами или на определённый слог;</w:t>
      </w:r>
    </w:p>
    <w:p w:rsidR="00EC644D" w:rsidRDefault="00EC644D" w:rsidP="00EC644D">
      <w:pPr>
        <w:pStyle w:val="a3"/>
        <w:spacing w:before="0" w:beforeAutospacing="0" w:after="0" w:afterAutospacing="0"/>
      </w:pPr>
      <w:r>
        <w:t xml:space="preserve">- точное, чёткое исполнение коротких мотивов, попевки; </w:t>
      </w:r>
    </w:p>
    <w:p w:rsidR="00EC644D" w:rsidRDefault="00EC644D" w:rsidP="00EC644D">
      <w:pPr>
        <w:pStyle w:val="a3"/>
        <w:spacing w:before="0" w:beforeAutospacing="0" w:after="0" w:afterAutospacing="0"/>
      </w:pPr>
      <w:r>
        <w:t xml:space="preserve">- </w:t>
      </w:r>
      <w:r w:rsidRPr="00027F76">
        <w:t xml:space="preserve">точное повторение предложенного ритмического рисунка без ошибок; </w:t>
      </w:r>
      <w:r>
        <w:t xml:space="preserve">                                                                                               </w:t>
      </w:r>
    </w:p>
    <w:p w:rsidR="00EC644D" w:rsidRPr="005915D0" w:rsidRDefault="00EC644D" w:rsidP="00EC644D">
      <w:pPr>
        <w:pStyle w:val="a3"/>
        <w:spacing w:before="0" w:beforeAutospacing="0" w:after="0" w:afterAutospacing="0"/>
        <w:rPr>
          <w:b/>
        </w:rPr>
      </w:pPr>
      <w:r w:rsidRPr="005915D0">
        <w:rPr>
          <w:b/>
        </w:rPr>
        <w:t xml:space="preserve"> 4 (хорошо)</w:t>
      </w:r>
    </w:p>
    <w:p w:rsidR="00EC644D" w:rsidRDefault="00EC644D" w:rsidP="00EC644D">
      <w:pPr>
        <w:pStyle w:val="a3"/>
        <w:spacing w:before="0" w:beforeAutospacing="0" w:after="0" w:afterAutospacing="0"/>
      </w:pPr>
      <w:r>
        <w:t>- допускаются не точное интонирование, ошибки в тексте приготовленной песни;</w:t>
      </w:r>
      <w:r w:rsidRPr="00027F76">
        <w:t xml:space="preserve"> </w:t>
      </w:r>
    </w:p>
    <w:p w:rsidR="00EC644D" w:rsidRDefault="00EC644D" w:rsidP="00EC644D">
      <w:pPr>
        <w:pStyle w:val="a3"/>
        <w:spacing w:before="0" w:beforeAutospacing="0" w:after="0" w:afterAutospacing="0"/>
      </w:pPr>
      <w:r>
        <w:t xml:space="preserve">- неточное интонирование коротких мотивов </w:t>
      </w:r>
      <w:r w:rsidRPr="00027F76">
        <w:t>с 1-2 ошибками;</w:t>
      </w:r>
      <w:r>
        <w:t xml:space="preserve"> </w:t>
      </w:r>
    </w:p>
    <w:p w:rsidR="00EC644D" w:rsidRDefault="00EC644D" w:rsidP="00EC644D">
      <w:pPr>
        <w:pStyle w:val="a3"/>
        <w:spacing w:before="0" w:beforeAutospacing="0" w:after="0" w:afterAutospacing="0"/>
      </w:pPr>
      <w:r>
        <w:t xml:space="preserve">- неточное исполнение ритмических рисунков </w:t>
      </w:r>
      <w:r w:rsidRPr="00027F76">
        <w:t>с 1-2 ошибками;</w:t>
      </w:r>
      <w:r>
        <w:t xml:space="preserve">                                                                            </w:t>
      </w:r>
      <w:r w:rsidRPr="00027F76">
        <w:t xml:space="preserve"> </w:t>
      </w:r>
      <w:r>
        <w:t xml:space="preserve">                                                                           </w:t>
      </w:r>
      <w:r w:rsidRPr="00027F76">
        <w:t xml:space="preserve"> </w:t>
      </w:r>
    </w:p>
    <w:p w:rsidR="00EC644D" w:rsidRPr="005915D0" w:rsidRDefault="00EC644D" w:rsidP="00EC644D">
      <w:pPr>
        <w:pStyle w:val="a3"/>
        <w:spacing w:before="0" w:beforeAutospacing="0" w:after="0" w:afterAutospacing="0"/>
        <w:rPr>
          <w:b/>
        </w:rPr>
      </w:pPr>
      <w:r w:rsidRPr="005915D0">
        <w:rPr>
          <w:b/>
        </w:rPr>
        <w:t>3 (удовлетворительно)</w:t>
      </w:r>
    </w:p>
    <w:p w:rsidR="00EC644D" w:rsidRDefault="00EC644D" w:rsidP="00EC644D">
      <w:pPr>
        <w:pStyle w:val="a3"/>
        <w:spacing w:before="0" w:beforeAutospacing="0" w:after="0" w:afterAutospacing="0"/>
      </w:pPr>
      <w:r>
        <w:t>- допускаются существенные ритмические, интонационные и текстовые ошибки при исполнении песни;</w:t>
      </w:r>
    </w:p>
    <w:p w:rsidR="00EC644D" w:rsidRDefault="00EC644D" w:rsidP="00EC644D">
      <w:pPr>
        <w:pStyle w:val="a3"/>
        <w:spacing w:before="0" w:beforeAutospacing="0" w:after="0" w:afterAutospacing="0"/>
      </w:pPr>
      <w:r>
        <w:lastRenderedPageBreak/>
        <w:t xml:space="preserve">- слабое интонирование коротких мотивов; </w:t>
      </w:r>
    </w:p>
    <w:p w:rsidR="00EC644D" w:rsidRDefault="00EC644D" w:rsidP="00EC644D">
      <w:pPr>
        <w:pStyle w:val="a3"/>
        <w:spacing w:before="0" w:beforeAutospacing="0" w:after="0" w:afterAutospacing="0"/>
      </w:pPr>
      <w:r>
        <w:t>- слабое</w:t>
      </w:r>
      <w:r w:rsidRPr="00027F76">
        <w:t xml:space="preserve"> исполнение ритмического рисунка, с </w:t>
      </w:r>
      <w:r>
        <w:t>3-4 ошибками.</w:t>
      </w:r>
    </w:p>
    <w:p w:rsidR="00EC644D" w:rsidRPr="005915D0" w:rsidRDefault="00EC644D" w:rsidP="00EC644D">
      <w:pPr>
        <w:pStyle w:val="a3"/>
        <w:spacing w:before="0" w:beforeAutospacing="0" w:after="0" w:afterAutospacing="0"/>
        <w:rPr>
          <w:b/>
        </w:rPr>
      </w:pPr>
      <w:r w:rsidRPr="005915D0">
        <w:rPr>
          <w:b/>
        </w:rPr>
        <w:t>2 (неудовлетворительно)</w:t>
      </w:r>
    </w:p>
    <w:p w:rsidR="00EC644D" w:rsidRDefault="00EC644D" w:rsidP="00EC644D">
      <w:pPr>
        <w:pStyle w:val="a3"/>
        <w:spacing w:before="0" w:beforeAutospacing="0" w:after="0" w:afterAutospacing="0"/>
      </w:pPr>
      <w:r>
        <w:t>- неполное (фрагментарное) исполнение песни с плохим интонированием, отсутствие текста;</w:t>
      </w:r>
    </w:p>
    <w:p w:rsidR="00EC644D" w:rsidRDefault="00EC644D" w:rsidP="00EC644D">
      <w:pPr>
        <w:pStyle w:val="a3"/>
        <w:spacing w:before="0" w:beforeAutospacing="0" w:after="0" w:afterAutospacing="0"/>
      </w:pPr>
      <w:r>
        <w:t>- неправильное исполнение попевки или отдельных звуков вслед за преподавателем;</w:t>
      </w:r>
    </w:p>
    <w:p w:rsidR="00747AB0" w:rsidRPr="00AB6D32" w:rsidRDefault="00EC644D" w:rsidP="00AB6D32">
      <w:pPr>
        <w:pStyle w:val="a3"/>
        <w:spacing w:before="0" w:beforeAutospacing="0" w:after="0" w:afterAutospacing="0"/>
      </w:pPr>
      <w:r>
        <w:t xml:space="preserve">- полностью неверное воспроизведение ритмических фрагментов.       </w:t>
      </w:r>
    </w:p>
    <w:p w:rsidR="00C35FF7" w:rsidRDefault="00747AB0" w:rsidP="00747AB0">
      <w:pPr>
        <w:pStyle w:val="a3"/>
        <w:spacing w:before="0" w:beforeAutospacing="0" w:after="0" w:afterAutospacing="0"/>
      </w:pPr>
      <w:r w:rsidRPr="00687C21">
        <w:rPr>
          <w:b/>
        </w:rPr>
        <w:t xml:space="preserve">На хореографическое отделение отбор детей </w:t>
      </w:r>
      <w:r w:rsidRPr="00747AB0">
        <w:t>проходит в форме просмотра физических,</w:t>
      </w:r>
      <w:r w:rsidRPr="00687C21">
        <w:rPr>
          <w:b/>
        </w:rPr>
        <w:t xml:space="preserve"> </w:t>
      </w:r>
      <w:r>
        <w:t xml:space="preserve">пластических, </w:t>
      </w:r>
      <w:r w:rsidR="00913C7B">
        <w:t>артисти</w:t>
      </w:r>
      <w:r>
        <w:t>ческих</w:t>
      </w:r>
      <w:r w:rsidR="00745636">
        <w:t>, сценических</w:t>
      </w:r>
      <w:r>
        <w:t xml:space="preserve"> данных, музыкально-ритмических и координационных способностей, танцевальной памяти, состояния здоровья. Детям предлагается точное повторение ритмического рисунка предложенной мелодии, повторение за преподавателем танцевальных движений, учитывается двигательная находчивость, быстрота результата. </w:t>
      </w:r>
    </w:p>
    <w:p w:rsidR="007C2F84" w:rsidRDefault="00747AB0" w:rsidP="00C35FF7">
      <w:pPr>
        <w:pStyle w:val="a3"/>
        <w:spacing w:before="0" w:beforeAutospacing="0" w:after="0" w:afterAutospacing="0"/>
      </w:pPr>
      <w:r>
        <w:t xml:space="preserve">Проводится проверка профессиональных физических данных: </w:t>
      </w:r>
    </w:p>
    <w:p w:rsidR="007C2F84" w:rsidRDefault="007C2F84" w:rsidP="007C2F84">
      <w:pPr>
        <w:pStyle w:val="a3"/>
        <w:numPr>
          <w:ilvl w:val="0"/>
          <w:numId w:val="26"/>
        </w:numPr>
        <w:spacing w:before="0" w:beforeAutospacing="0" w:after="0" w:afterAutospacing="0"/>
      </w:pPr>
      <w:r>
        <w:t xml:space="preserve">выворотность ног (в стопе, колене, бедре), </w:t>
      </w:r>
    </w:p>
    <w:p w:rsidR="007C2F84" w:rsidRDefault="00C35FF7" w:rsidP="00C35FF7">
      <w:pPr>
        <w:pStyle w:val="a3"/>
        <w:numPr>
          <w:ilvl w:val="0"/>
          <w:numId w:val="26"/>
        </w:numPr>
        <w:spacing w:before="0" w:beforeAutospacing="0" w:after="0" w:afterAutospacing="0"/>
      </w:pPr>
      <w:r>
        <w:t>состояние стоп (в том числе подъём),</w:t>
      </w:r>
    </w:p>
    <w:p w:rsidR="007C2F84" w:rsidRDefault="00C35FF7" w:rsidP="00747AB0">
      <w:pPr>
        <w:pStyle w:val="a3"/>
        <w:numPr>
          <w:ilvl w:val="0"/>
          <w:numId w:val="26"/>
        </w:numPr>
        <w:spacing w:before="0" w:beforeAutospacing="0" w:after="0" w:afterAutospacing="0"/>
      </w:pPr>
      <w:r>
        <w:t>величина шага,</w:t>
      </w:r>
    </w:p>
    <w:p w:rsidR="007C2F84" w:rsidRDefault="00747AB0" w:rsidP="00747AB0">
      <w:pPr>
        <w:pStyle w:val="a3"/>
        <w:numPr>
          <w:ilvl w:val="0"/>
          <w:numId w:val="26"/>
        </w:numPr>
        <w:spacing w:before="0" w:beforeAutospacing="0" w:after="0" w:afterAutospacing="0"/>
      </w:pPr>
      <w:r>
        <w:t xml:space="preserve">гибкость </w:t>
      </w:r>
      <w:r w:rsidR="00913C7B">
        <w:t>корпуса</w:t>
      </w:r>
      <w:r>
        <w:t xml:space="preserve">, </w:t>
      </w:r>
    </w:p>
    <w:p w:rsidR="00C35FF7" w:rsidRDefault="00747AB0" w:rsidP="00747AB0">
      <w:pPr>
        <w:pStyle w:val="a3"/>
        <w:numPr>
          <w:ilvl w:val="0"/>
          <w:numId w:val="26"/>
        </w:numPr>
        <w:spacing w:before="0" w:beforeAutospacing="0" w:after="0" w:afterAutospacing="0"/>
      </w:pPr>
      <w:r>
        <w:t xml:space="preserve">прыжок. 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По результатам просмотра выставляются оценки по пятибалльной системе: </w:t>
      </w:r>
    </w:p>
    <w:p w:rsidR="00747AB0" w:rsidRPr="000837D3" w:rsidRDefault="00747AB0" w:rsidP="00747AB0">
      <w:pPr>
        <w:pStyle w:val="a3"/>
        <w:spacing w:before="0" w:beforeAutospacing="0" w:after="0" w:afterAutospacing="0"/>
        <w:rPr>
          <w:b/>
        </w:rPr>
      </w:pPr>
      <w:r w:rsidRPr="000837D3">
        <w:rPr>
          <w:b/>
        </w:rPr>
        <w:t>5 (отлично)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хорошие формы, пропорции тела и осанки;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хорошая выворотность ног, высокий подъем, высокий шаг, гибкость, высокий прыжок;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точное повторение ритма в заданном темпе и метре;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умение правильно запоминать предложенное задание и точное его выполнить;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упругая податливость мышц. Отличная мышечная и двигательная координация. </w:t>
      </w:r>
    </w:p>
    <w:p w:rsidR="00747AB0" w:rsidRPr="000837D3" w:rsidRDefault="00747AB0" w:rsidP="00747AB0">
      <w:pPr>
        <w:pStyle w:val="a3"/>
        <w:spacing w:before="0" w:beforeAutospacing="0" w:after="0" w:afterAutospacing="0"/>
        <w:rPr>
          <w:b/>
        </w:rPr>
      </w:pPr>
      <w:r w:rsidRPr="000837D3">
        <w:rPr>
          <w:b/>
        </w:rPr>
        <w:t>4 (хорошо)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нормальные формы, пропорции тела и осанки;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хорошая выворотность ног, высокий подъем, средний шаг, гибкость, средний прыжок;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достаточно точное повторение ритма в заданном темпе и метре;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затруднение запоминания предложенных заданий с первого раза;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затруднение в выполнении двигательных действий. </w:t>
      </w:r>
    </w:p>
    <w:p w:rsidR="00747AB0" w:rsidRPr="000837D3" w:rsidRDefault="00747AB0" w:rsidP="00747AB0">
      <w:pPr>
        <w:pStyle w:val="a3"/>
        <w:spacing w:before="0" w:beforeAutospacing="0" w:after="0" w:afterAutospacing="0"/>
        <w:rPr>
          <w:b/>
        </w:rPr>
      </w:pPr>
      <w:r w:rsidRPr="000837D3">
        <w:rPr>
          <w:b/>
        </w:rPr>
        <w:t>3 (удовлетворительно)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допустимые формы, пропорции тела и осанки;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средняя выворотность ног, подъем невысокий, невысокий шаг, средняя гибкость, низкий прыжок;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ошибки в ритме и невыдержанный темп;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запоминание с ошибками предложенных заданий;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много времени затрачено на освоение нового движения или какой-то композиции. </w:t>
      </w:r>
    </w:p>
    <w:p w:rsidR="00747AB0" w:rsidRPr="000837D3" w:rsidRDefault="00747AB0" w:rsidP="00747AB0">
      <w:pPr>
        <w:pStyle w:val="a3"/>
        <w:spacing w:before="0" w:beforeAutospacing="0" w:after="0" w:afterAutospacing="0"/>
        <w:rPr>
          <w:b/>
        </w:rPr>
      </w:pPr>
      <w:r w:rsidRPr="000837D3">
        <w:rPr>
          <w:b/>
        </w:rPr>
        <w:t>2 (неудовлетворительно)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неправильные формы, пропорции тела, кривая осанки;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отсутствует выворотность ног, отсутствует подъем, нет шага, нет гибкости, нет прыжка;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неправильное повторение ритма, несоответствие заданному темпу и метру;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не возможность запоминания предложенных заданий;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отсутствует мышечная и двигательная координации.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>Поступающие должны иметь при себе: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мягкую обувь (балетки, чешки или носочки);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лосины и шорты;</w:t>
      </w:r>
    </w:p>
    <w:p w:rsidR="00747AB0" w:rsidRDefault="00747AB0" w:rsidP="00747AB0">
      <w:pPr>
        <w:pStyle w:val="a3"/>
        <w:spacing w:before="0" w:beforeAutospacing="0" w:after="0" w:afterAutospacing="0"/>
      </w:pPr>
      <w:r>
        <w:t xml:space="preserve"> ─ купальник или футболку;</w:t>
      </w:r>
    </w:p>
    <w:p w:rsidR="00747AB0" w:rsidRPr="00745636" w:rsidRDefault="00747AB0" w:rsidP="00745636">
      <w:pPr>
        <w:pStyle w:val="a3"/>
        <w:spacing w:before="0" w:beforeAutospacing="0" w:after="0" w:afterAutospacing="0"/>
      </w:pPr>
      <w:r>
        <w:t xml:space="preserve"> ─ убранные волосы у девочек</w:t>
      </w:r>
      <w:r w:rsidR="00745636">
        <w:t>.</w:t>
      </w:r>
    </w:p>
    <w:p w:rsidR="00F142E6" w:rsidRPr="001F076A" w:rsidRDefault="001F076A" w:rsidP="008920BC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На каждом заседании Приемной комиссии ведется протокол, в котором отражается мнение всех членов комиссии.</w:t>
      </w:r>
    </w:p>
    <w:sectPr w:rsidR="00F142E6" w:rsidRPr="001F076A" w:rsidSect="00943E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9D1" w:rsidRDefault="00C519D1" w:rsidP="00943E6F">
      <w:r>
        <w:separator/>
      </w:r>
    </w:p>
  </w:endnote>
  <w:endnote w:type="continuationSeparator" w:id="1">
    <w:p w:rsidR="00C519D1" w:rsidRDefault="00C519D1" w:rsidP="0094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9D1" w:rsidRDefault="00C519D1" w:rsidP="00943E6F">
      <w:r>
        <w:separator/>
      </w:r>
    </w:p>
  </w:footnote>
  <w:footnote w:type="continuationSeparator" w:id="1">
    <w:p w:rsidR="00C519D1" w:rsidRDefault="00C519D1" w:rsidP="00943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DF1"/>
    <w:multiLevelType w:val="multilevel"/>
    <w:tmpl w:val="D3F055F0"/>
    <w:lvl w:ilvl="0">
      <w:start w:val="1"/>
      <w:numFmt w:val="decimal"/>
      <w:lvlText w:val="2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148F1"/>
    <w:multiLevelType w:val="multilevel"/>
    <w:tmpl w:val="21CE2DEC"/>
    <w:lvl w:ilvl="0">
      <w:start w:val="3"/>
      <w:numFmt w:val="decimal"/>
      <w:lvlText w:val="2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2B10"/>
    <w:multiLevelType w:val="multilevel"/>
    <w:tmpl w:val="915847A8"/>
    <w:lvl w:ilvl="0">
      <w:start w:val="1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B2837"/>
    <w:multiLevelType w:val="multilevel"/>
    <w:tmpl w:val="1E76DAE4"/>
    <w:lvl w:ilvl="0">
      <w:start w:val="1"/>
      <w:numFmt w:val="decimal"/>
      <w:lvlText w:val="2.2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867F4"/>
    <w:multiLevelType w:val="multilevel"/>
    <w:tmpl w:val="92D47B24"/>
    <w:lvl w:ilvl="0">
      <w:start w:val="1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6CC5010"/>
    <w:multiLevelType w:val="hybridMultilevel"/>
    <w:tmpl w:val="591A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62B4B"/>
    <w:multiLevelType w:val="hybridMultilevel"/>
    <w:tmpl w:val="3552F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D1E03"/>
    <w:multiLevelType w:val="multilevel"/>
    <w:tmpl w:val="04FEF47E"/>
    <w:lvl w:ilvl="0">
      <w:start w:val="4"/>
      <w:numFmt w:val="decimal"/>
      <w:lvlText w:val="2.3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623DE6"/>
    <w:multiLevelType w:val="multilevel"/>
    <w:tmpl w:val="D2F0CAAA"/>
    <w:lvl w:ilvl="0">
      <w:start w:val="4"/>
      <w:numFmt w:val="decimal"/>
      <w:lvlText w:val="2.3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B0C3C"/>
    <w:multiLevelType w:val="multilevel"/>
    <w:tmpl w:val="FEEAEBC2"/>
    <w:lvl w:ilvl="0">
      <w:start w:val="5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AF60FF"/>
    <w:multiLevelType w:val="multilevel"/>
    <w:tmpl w:val="3F0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15A12"/>
    <w:multiLevelType w:val="multilevel"/>
    <w:tmpl w:val="5E28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26381"/>
    <w:multiLevelType w:val="multilevel"/>
    <w:tmpl w:val="FE1AF7AA"/>
    <w:lvl w:ilvl="0">
      <w:start w:val="1"/>
      <w:numFmt w:val="decimal"/>
      <w:lvlText w:val="3.1.%1."/>
      <w:lvlJc w:val="left"/>
      <w:rPr>
        <w:rFonts w:ascii="Lucida Sans Unicode" w:eastAsia="Lucida Sans Unicode" w:hAnsi="Lucida Sans Unicode" w:cs="Lucida Sans Unicod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1C24C9"/>
    <w:multiLevelType w:val="hybridMultilevel"/>
    <w:tmpl w:val="FD80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92EDA"/>
    <w:multiLevelType w:val="multilevel"/>
    <w:tmpl w:val="3A7C09B6"/>
    <w:lvl w:ilvl="0">
      <w:start w:val="1"/>
      <w:numFmt w:val="decimal"/>
      <w:lvlText w:val="3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4520C5"/>
    <w:multiLevelType w:val="hybridMultilevel"/>
    <w:tmpl w:val="AE1A8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8E459D"/>
    <w:multiLevelType w:val="hybridMultilevel"/>
    <w:tmpl w:val="F006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7523A"/>
    <w:multiLevelType w:val="multilevel"/>
    <w:tmpl w:val="5E345E3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190B00"/>
    <w:multiLevelType w:val="hybridMultilevel"/>
    <w:tmpl w:val="79A09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7575C6"/>
    <w:multiLevelType w:val="hybridMultilevel"/>
    <w:tmpl w:val="F0081C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8B3131D"/>
    <w:multiLevelType w:val="hybridMultilevel"/>
    <w:tmpl w:val="CD329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C22E1"/>
    <w:multiLevelType w:val="hybridMultilevel"/>
    <w:tmpl w:val="739EF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62DA5"/>
    <w:multiLevelType w:val="multilevel"/>
    <w:tmpl w:val="B25867CA"/>
    <w:lvl w:ilvl="0">
      <w:start w:val="2"/>
      <w:numFmt w:val="decimal"/>
      <w:lvlText w:val="2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B1549D"/>
    <w:multiLevelType w:val="hybridMultilevel"/>
    <w:tmpl w:val="C3DE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624FA"/>
    <w:multiLevelType w:val="multilevel"/>
    <w:tmpl w:val="6930D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6A0C9C"/>
    <w:multiLevelType w:val="multilevel"/>
    <w:tmpl w:val="F5D46120"/>
    <w:lvl w:ilvl="0">
      <w:start w:val="5"/>
      <w:numFmt w:val="decimal"/>
      <w:lvlText w:val="1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19"/>
  </w:num>
  <w:num w:numId="8">
    <w:abstractNumId w:val="23"/>
  </w:num>
  <w:num w:numId="9">
    <w:abstractNumId w:val="13"/>
  </w:num>
  <w:num w:numId="10">
    <w:abstractNumId w:val="24"/>
  </w:num>
  <w:num w:numId="11">
    <w:abstractNumId w:val="4"/>
  </w:num>
  <w:num w:numId="12">
    <w:abstractNumId w:val="25"/>
  </w:num>
  <w:num w:numId="13">
    <w:abstractNumId w:val="17"/>
  </w:num>
  <w:num w:numId="14">
    <w:abstractNumId w:val="1"/>
  </w:num>
  <w:num w:numId="15">
    <w:abstractNumId w:val="3"/>
  </w:num>
  <w:num w:numId="16">
    <w:abstractNumId w:val="22"/>
  </w:num>
  <w:num w:numId="17">
    <w:abstractNumId w:val="7"/>
  </w:num>
  <w:num w:numId="18">
    <w:abstractNumId w:val="2"/>
  </w:num>
  <w:num w:numId="19">
    <w:abstractNumId w:val="8"/>
  </w:num>
  <w:num w:numId="20">
    <w:abstractNumId w:val="9"/>
  </w:num>
  <w:num w:numId="21">
    <w:abstractNumId w:val="0"/>
  </w:num>
  <w:num w:numId="22">
    <w:abstractNumId w:val="12"/>
  </w:num>
  <w:num w:numId="23">
    <w:abstractNumId w:val="14"/>
  </w:num>
  <w:num w:numId="24">
    <w:abstractNumId w:val="10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76A"/>
    <w:rsid w:val="00003324"/>
    <w:rsid w:val="000755AF"/>
    <w:rsid w:val="000A27A5"/>
    <w:rsid w:val="000F7EAA"/>
    <w:rsid w:val="00107EA6"/>
    <w:rsid w:val="00121EB2"/>
    <w:rsid w:val="001310E0"/>
    <w:rsid w:val="00157AC6"/>
    <w:rsid w:val="001B1E30"/>
    <w:rsid w:val="001D43ED"/>
    <w:rsid w:val="001E4303"/>
    <w:rsid w:val="001F076A"/>
    <w:rsid w:val="0023386C"/>
    <w:rsid w:val="002629E5"/>
    <w:rsid w:val="002E7CF0"/>
    <w:rsid w:val="00317A4B"/>
    <w:rsid w:val="003A432F"/>
    <w:rsid w:val="004352B1"/>
    <w:rsid w:val="00473CBB"/>
    <w:rsid w:val="00475A0A"/>
    <w:rsid w:val="00540294"/>
    <w:rsid w:val="00554EE8"/>
    <w:rsid w:val="00745636"/>
    <w:rsid w:val="00747AB0"/>
    <w:rsid w:val="007C2F84"/>
    <w:rsid w:val="007C3AE9"/>
    <w:rsid w:val="008276C6"/>
    <w:rsid w:val="008920BC"/>
    <w:rsid w:val="008C3E45"/>
    <w:rsid w:val="00913C7B"/>
    <w:rsid w:val="009260C3"/>
    <w:rsid w:val="00943E6F"/>
    <w:rsid w:val="009F636A"/>
    <w:rsid w:val="00A63E1F"/>
    <w:rsid w:val="00A70E25"/>
    <w:rsid w:val="00A97B32"/>
    <w:rsid w:val="00AB6696"/>
    <w:rsid w:val="00AB6D32"/>
    <w:rsid w:val="00AC2C75"/>
    <w:rsid w:val="00B94B1D"/>
    <w:rsid w:val="00C35FF7"/>
    <w:rsid w:val="00C42B34"/>
    <w:rsid w:val="00C519D1"/>
    <w:rsid w:val="00CA08B9"/>
    <w:rsid w:val="00CA2501"/>
    <w:rsid w:val="00CC0DC5"/>
    <w:rsid w:val="00CC74C4"/>
    <w:rsid w:val="00D003D6"/>
    <w:rsid w:val="00D15A0F"/>
    <w:rsid w:val="00E05474"/>
    <w:rsid w:val="00E205DC"/>
    <w:rsid w:val="00E75322"/>
    <w:rsid w:val="00E824B7"/>
    <w:rsid w:val="00EC644D"/>
    <w:rsid w:val="00F03796"/>
    <w:rsid w:val="00F04F73"/>
    <w:rsid w:val="00F142E6"/>
    <w:rsid w:val="00F17161"/>
    <w:rsid w:val="00F3482B"/>
    <w:rsid w:val="00F87581"/>
    <w:rsid w:val="00FA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F076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1F076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F076A"/>
    <w:rPr>
      <w:b/>
      <w:bCs/>
    </w:rPr>
  </w:style>
  <w:style w:type="paragraph" w:styleId="a5">
    <w:name w:val="Body Text"/>
    <w:basedOn w:val="a"/>
    <w:link w:val="a6"/>
    <w:rsid w:val="00CC74C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C74C4"/>
    <w:rPr>
      <w:sz w:val="28"/>
    </w:rPr>
  </w:style>
  <w:style w:type="character" w:customStyle="1" w:styleId="1">
    <w:name w:val="Заголовок №1_"/>
    <w:basedOn w:val="a0"/>
    <w:link w:val="10"/>
    <w:rsid w:val="00CC74C4"/>
    <w:rPr>
      <w:sz w:val="30"/>
      <w:szCs w:val="30"/>
      <w:shd w:val="clear" w:color="auto" w:fill="FFFFFF"/>
    </w:rPr>
  </w:style>
  <w:style w:type="character" w:customStyle="1" w:styleId="a7">
    <w:name w:val="Основной текст_"/>
    <w:basedOn w:val="a0"/>
    <w:link w:val="4"/>
    <w:rsid w:val="00CC74C4"/>
    <w:rPr>
      <w:shd w:val="clear" w:color="auto" w:fill="FFFFFF"/>
    </w:rPr>
  </w:style>
  <w:style w:type="character" w:customStyle="1" w:styleId="11">
    <w:name w:val="Основной текст1"/>
    <w:basedOn w:val="a7"/>
    <w:rsid w:val="00CC74C4"/>
  </w:style>
  <w:style w:type="character" w:customStyle="1" w:styleId="2">
    <w:name w:val="Основной текст2"/>
    <w:basedOn w:val="a7"/>
    <w:rsid w:val="00CC74C4"/>
  </w:style>
  <w:style w:type="character" w:customStyle="1" w:styleId="a8">
    <w:name w:val="Основной текст + Полужирный"/>
    <w:basedOn w:val="a7"/>
    <w:rsid w:val="00CC74C4"/>
    <w:rPr>
      <w:b/>
      <w:bCs/>
      <w:u w:val="single"/>
    </w:rPr>
  </w:style>
  <w:style w:type="character" w:customStyle="1" w:styleId="20">
    <w:name w:val="Заголовок №2_"/>
    <w:basedOn w:val="a0"/>
    <w:link w:val="21"/>
    <w:rsid w:val="00CC74C4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CC74C4"/>
    <w:pPr>
      <w:shd w:val="clear" w:color="auto" w:fill="FFFFFF"/>
      <w:spacing w:after="360" w:line="0" w:lineRule="atLeast"/>
      <w:outlineLvl w:val="0"/>
    </w:pPr>
    <w:rPr>
      <w:sz w:val="30"/>
      <w:szCs w:val="30"/>
    </w:rPr>
  </w:style>
  <w:style w:type="paragraph" w:customStyle="1" w:styleId="4">
    <w:name w:val="Основной текст4"/>
    <w:basedOn w:val="a"/>
    <w:link w:val="a7"/>
    <w:rsid w:val="00CC74C4"/>
    <w:pPr>
      <w:shd w:val="clear" w:color="auto" w:fill="FFFFFF"/>
      <w:spacing w:before="360" w:after="60" w:line="0" w:lineRule="atLeast"/>
    </w:pPr>
    <w:rPr>
      <w:sz w:val="20"/>
      <w:szCs w:val="20"/>
    </w:rPr>
  </w:style>
  <w:style w:type="paragraph" w:customStyle="1" w:styleId="21">
    <w:name w:val="Заголовок №2"/>
    <w:basedOn w:val="a"/>
    <w:link w:val="20"/>
    <w:rsid w:val="00CC74C4"/>
    <w:pPr>
      <w:shd w:val="clear" w:color="auto" w:fill="FFFFFF"/>
      <w:spacing w:before="600" w:after="360" w:line="0" w:lineRule="atLeast"/>
      <w:outlineLvl w:val="1"/>
    </w:pPr>
    <w:rPr>
      <w:sz w:val="20"/>
      <w:szCs w:val="20"/>
    </w:rPr>
  </w:style>
  <w:style w:type="character" w:customStyle="1" w:styleId="22">
    <w:name w:val="Основной текст (2)_"/>
    <w:basedOn w:val="a0"/>
    <w:link w:val="23"/>
    <w:rsid w:val="00CC74C4"/>
    <w:rPr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74C4"/>
    <w:rPr>
      <w:shd w:val="clear" w:color="auto" w:fill="FFFFFF"/>
    </w:rPr>
  </w:style>
  <w:style w:type="character" w:customStyle="1" w:styleId="31">
    <w:name w:val="Заголовок №3_"/>
    <w:basedOn w:val="a0"/>
    <w:link w:val="32"/>
    <w:rsid w:val="00CC74C4"/>
    <w:rPr>
      <w:b/>
      <w:bCs/>
      <w:i/>
      <w:iCs/>
      <w:sz w:val="23"/>
      <w:szCs w:val="23"/>
      <w:shd w:val="clear" w:color="auto" w:fill="FFFFFF"/>
    </w:rPr>
  </w:style>
  <w:style w:type="character" w:customStyle="1" w:styleId="40">
    <w:name w:val="Заголовок №4_"/>
    <w:basedOn w:val="a0"/>
    <w:link w:val="41"/>
    <w:rsid w:val="00CC74C4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CC74C4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74C4"/>
    <w:pPr>
      <w:widowControl w:val="0"/>
      <w:shd w:val="clear" w:color="auto" w:fill="FFFFFF"/>
      <w:spacing w:before="300" w:after="60" w:line="283" w:lineRule="exact"/>
    </w:pPr>
    <w:rPr>
      <w:sz w:val="20"/>
      <w:szCs w:val="20"/>
    </w:rPr>
  </w:style>
  <w:style w:type="paragraph" w:customStyle="1" w:styleId="23">
    <w:name w:val="Основной текст (2)"/>
    <w:basedOn w:val="a"/>
    <w:link w:val="22"/>
    <w:rsid w:val="00CC74C4"/>
    <w:pPr>
      <w:widowControl w:val="0"/>
      <w:shd w:val="clear" w:color="auto" w:fill="FFFFFF"/>
      <w:spacing w:line="226" w:lineRule="exact"/>
    </w:pPr>
    <w:rPr>
      <w:b/>
      <w:bCs/>
      <w:sz w:val="18"/>
      <w:szCs w:val="18"/>
    </w:rPr>
  </w:style>
  <w:style w:type="paragraph" w:customStyle="1" w:styleId="32">
    <w:name w:val="Заголовок №3"/>
    <w:basedOn w:val="a"/>
    <w:link w:val="31"/>
    <w:rsid w:val="00CC74C4"/>
    <w:pPr>
      <w:widowControl w:val="0"/>
      <w:shd w:val="clear" w:color="auto" w:fill="FFFFFF"/>
      <w:spacing w:before="300" w:line="394" w:lineRule="exact"/>
      <w:jc w:val="center"/>
      <w:outlineLvl w:val="2"/>
    </w:pPr>
    <w:rPr>
      <w:b/>
      <w:bCs/>
      <w:i/>
      <w:iCs/>
      <w:sz w:val="23"/>
      <w:szCs w:val="23"/>
    </w:rPr>
  </w:style>
  <w:style w:type="paragraph" w:customStyle="1" w:styleId="41">
    <w:name w:val="Заголовок №4"/>
    <w:basedOn w:val="a"/>
    <w:link w:val="40"/>
    <w:rsid w:val="00CC74C4"/>
    <w:pPr>
      <w:widowControl w:val="0"/>
      <w:shd w:val="clear" w:color="auto" w:fill="FFFFFF"/>
      <w:spacing w:line="394" w:lineRule="exact"/>
      <w:outlineLvl w:val="3"/>
    </w:pPr>
    <w:rPr>
      <w:b/>
      <w:bCs/>
      <w:sz w:val="23"/>
      <w:szCs w:val="23"/>
    </w:rPr>
  </w:style>
  <w:style w:type="paragraph" w:customStyle="1" w:styleId="43">
    <w:name w:val="Основной текст (4)"/>
    <w:basedOn w:val="a"/>
    <w:link w:val="42"/>
    <w:rsid w:val="00CC74C4"/>
    <w:pPr>
      <w:widowControl w:val="0"/>
      <w:shd w:val="clear" w:color="auto" w:fill="FFFFFF"/>
      <w:spacing w:before="60" w:after="480" w:line="230" w:lineRule="exact"/>
    </w:pPr>
    <w:rPr>
      <w:sz w:val="17"/>
      <w:szCs w:val="17"/>
    </w:rPr>
  </w:style>
  <w:style w:type="character" w:customStyle="1" w:styleId="6">
    <w:name w:val="Основной текст (6)_"/>
    <w:basedOn w:val="a0"/>
    <w:link w:val="60"/>
    <w:rsid w:val="00CC74C4"/>
    <w:rPr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C74C4"/>
    <w:rPr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74C4"/>
    <w:pPr>
      <w:widowControl w:val="0"/>
      <w:shd w:val="clear" w:color="auto" w:fill="FFFFFF"/>
      <w:spacing w:before="240" w:line="226" w:lineRule="exact"/>
      <w:jc w:val="center"/>
    </w:pPr>
    <w:rPr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CC74C4"/>
    <w:pPr>
      <w:widowControl w:val="0"/>
      <w:shd w:val="clear" w:color="auto" w:fill="FFFFFF"/>
      <w:spacing w:line="254" w:lineRule="exact"/>
    </w:pPr>
    <w:rPr>
      <w:sz w:val="14"/>
      <w:szCs w:val="14"/>
    </w:rPr>
  </w:style>
  <w:style w:type="character" w:customStyle="1" w:styleId="Candara8pt">
    <w:name w:val="Основной текст + Candara;8 pt;Полужирный"/>
    <w:basedOn w:val="a7"/>
    <w:rsid w:val="00CC74C4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lang w:val="en-US"/>
    </w:rPr>
  </w:style>
  <w:style w:type="paragraph" w:styleId="a9">
    <w:name w:val="header"/>
    <w:basedOn w:val="a"/>
    <w:link w:val="aa"/>
    <w:rsid w:val="00943E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3E6F"/>
    <w:rPr>
      <w:sz w:val="24"/>
      <w:szCs w:val="24"/>
    </w:rPr>
  </w:style>
  <w:style w:type="paragraph" w:styleId="ab">
    <w:name w:val="footer"/>
    <w:basedOn w:val="a"/>
    <w:link w:val="ac"/>
    <w:rsid w:val="00943E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3E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Victor</cp:lastModifiedBy>
  <cp:revision>2</cp:revision>
  <dcterms:created xsi:type="dcterms:W3CDTF">2019-02-28T09:27:00Z</dcterms:created>
  <dcterms:modified xsi:type="dcterms:W3CDTF">2019-02-28T09:27:00Z</dcterms:modified>
</cp:coreProperties>
</file>