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F4" w:rsidRDefault="006F1D2D">
      <w:pPr>
        <w:pStyle w:val="a3"/>
        <w:spacing w:before="71"/>
        <w:ind w:left="828"/>
        <w:jc w:val="center"/>
      </w:pPr>
      <w:r>
        <w:t xml:space="preserve">КОЛИЧЕСТВО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МБУ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«ДШИ»</w:t>
      </w:r>
      <w:r>
        <w:rPr>
          <w:spacing w:val="-3"/>
        </w:rPr>
        <w:t xml:space="preserve"> </w:t>
      </w:r>
      <w:r>
        <w:t>НР</w:t>
      </w:r>
      <w:r>
        <w:rPr>
          <w:spacing w:val="-1"/>
        </w:rPr>
        <w:t xml:space="preserve"> </w:t>
      </w:r>
      <w:r>
        <w:rPr>
          <w:spacing w:val="-5"/>
        </w:rPr>
        <w:t>РО</w:t>
      </w:r>
    </w:p>
    <w:p w:rsidR="003362F4" w:rsidRDefault="006F1D2D">
      <w:pPr>
        <w:pStyle w:val="a3"/>
        <w:spacing w:before="41" w:line="276" w:lineRule="auto"/>
        <w:ind w:left="828" w:right="8"/>
        <w:jc w:val="center"/>
      </w:pP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РЕАЛИЗУЕМЫХ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ОБЩЕОБРАЗОВАТЕЛЬНЫХ ПРОГРАММ В ОБЛАСТИ ИСКУССТВ</w:t>
      </w:r>
    </w:p>
    <w:p w:rsidR="003362F4" w:rsidRDefault="006F1D2D">
      <w:pPr>
        <w:pStyle w:val="a3"/>
        <w:spacing w:before="4" w:after="44"/>
        <w:ind w:left="4249"/>
      </w:pPr>
      <w:r>
        <w:t>на 2024-2025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152"/>
        <w:gridCol w:w="2268"/>
        <w:gridCol w:w="2126"/>
      </w:tblGrid>
      <w:tr w:rsidR="003362F4" w:rsidTr="00130CB2">
        <w:trPr>
          <w:trHeight w:val="571"/>
        </w:trPr>
        <w:tc>
          <w:tcPr>
            <w:tcW w:w="2550" w:type="dxa"/>
            <w:vMerge w:val="restart"/>
          </w:tcPr>
          <w:p w:rsidR="003362F4" w:rsidRDefault="006F1D2D">
            <w:pPr>
              <w:pStyle w:val="TableParagraph"/>
              <w:spacing w:line="240" w:lineRule="auto"/>
              <w:ind w:left="17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предметы, реализуемые по </w:t>
            </w:r>
            <w:r>
              <w:rPr>
                <w:b/>
                <w:spacing w:val="-2"/>
                <w:sz w:val="24"/>
              </w:rPr>
              <w:t>образовательным программам</w:t>
            </w:r>
          </w:p>
        </w:tc>
        <w:tc>
          <w:tcPr>
            <w:tcW w:w="5420" w:type="dxa"/>
            <w:gridSpan w:val="2"/>
          </w:tcPr>
          <w:p w:rsidR="003362F4" w:rsidRDefault="006F1D2D">
            <w:pPr>
              <w:pStyle w:val="TableParagraph"/>
              <w:spacing w:line="237" w:lineRule="auto"/>
              <w:ind w:left="220" w:right="215" w:firstLine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 контингента учащихся по реализуемым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</w:p>
        </w:tc>
        <w:tc>
          <w:tcPr>
            <w:tcW w:w="2126" w:type="dxa"/>
            <w:vMerge w:val="restart"/>
          </w:tcPr>
          <w:p w:rsidR="003362F4" w:rsidRDefault="006F1D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3362F4" w:rsidTr="00130CB2">
        <w:trPr>
          <w:trHeight w:val="1156"/>
        </w:trPr>
        <w:tc>
          <w:tcPr>
            <w:tcW w:w="2550" w:type="dxa"/>
            <w:vMerge/>
            <w:tcBorders>
              <w:top w:val="nil"/>
            </w:tcBorders>
          </w:tcPr>
          <w:p w:rsidR="003362F4" w:rsidRDefault="003362F4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3362F4" w:rsidRDefault="006F1D2D">
            <w:pPr>
              <w:pStyle w:val="TableParagraph"/>
              <w:spacing w:line="240" w:lineRule="auto"/>
              <w:ind w:left="268" w:right="250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Дополнительные предпрофессиональные образовательные </w:t>
            </w:r>
            <w:r>
              <w:rPr>
                <w:b/>
                <w:sz w:val="24"/>
              </w:rPr>
              <w:t>программы (ДПОП)</w:t>
            </w:r>
          </w:p>
        </w:tc>
        <w:tc>
          <w:tcPr>
            <w:tcW w:w="2268" w:type="dxa"/>
          </w:tcPr>
          <w:p w:rsidR="003362F4" w:rsidRDefault="006F1D2D">
            <w:pPr>
              <w:pStyle w:val="TableParagraph"/>
              <w:spacing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общеразвивающие образовательные программы</w:t>
            </w:r>
          </w:p>
          <w:p w:rsidR="00130CB2" w:rsidRPr="00130CB2" w:rsidRDefault="006F1D2D" w:rsidP="00130CB2">
            <w:pPr>
              <w:pStyle w:val="TableParagraph"/>
              <w:spacing w:line="240" w:lineRule="auto"/>
              <w:ind w:right="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(ДООП)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3362F4" w:rsidRDefault="003362F4">
            <w:pPr>
              <w:rPr>
                <w:sz w:val="2"/>
                <w:szCs w:val="2"/>
              </w:rPr>
            </w:pPr>
          </w:p>
        </w:tc>
      </w:tr>
      <w:tr w:rsidR="00130CB2" w:rsidTr="00130CB2">
        <w:trPr>
          <w:trHeight w:val="834"/>
        </w:trPr>
        <w:tc>
          <w:tcPr>
            <w:tcW w:w="2550" w:type="dxa"/>
          </w:tcPr>
          <w:p w:rsidR="00130CB2" w:rsidRDefault="00130CB2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3152" w:type="dxa"/>
          </w:tcPr>
          <w:p w:rsidR="00130CB2" w:rsidRDefault="006F06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68" w:type="dxa"/>
          </w:tcPr>
          <w:p w:rsidR="00130CB2" w:rsidRDefault="006F0632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130CB2" w:rsidTr="00130CB2">
        <w:trPr>
          <w:trHeight w:val="835"/>
        </w:trPr>
        <w:tc>
          <w:tcPr>
            <w:tcW w:w="2550" w:type="dxa"/>
          </w:tcPr>
          <w:p w:rsidR="00130CB2" w:rsidRDefault="00130CB2">
            <w:pPr>
              <w:pStyle w:val="TableParagraph"/>
              <w:spacing w:line="242" w:lineRule="auto"/>
              <w:ind w:left="110" w:righ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Струнные инструменты</w:t>
            </w:r>
          </w:p>
          <w:p w:rsidR="00130CB2" w:rsidRDefault="00130CB2">
            <w:pPr>
              <w:pStyle w:val="TableParagraph"/>
              <w:spacing w:line="266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(скрипка)</w:t>
            </w:r>
          </w:p>
        </w:tc>
        <w:tc>
          <w:tcPr>
            <w:tcW w:w="3152" w:type="dxa"/>
          </w:tcPr>
          <w:p w:rsidR="00130CB2" w:rsidRDefault="006F06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130CB2" w:rsidRDefault="006F0632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130CB2" w:rsidTr="00130CB2">
        <w:trPr>
          <w:trHeight w:val="834"/>
        </w:trPr>
        <w:tc>
          <w:tcPr>
            <w:tcW w:w="2550" w:type="dxa"/>
          </w:tcPr>
          <w:p w:rsidR="00130CB2" w:rsidRDefault="00130CB2">
            <w:pPr>
              <w:pStyle w:val="TableParagraph"/>
              <w:spacing w:line="242" w:lineRule="auto"/>
              <w:ind w:left="110" w:righ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инструменты:</w:t>
            </w:r>
          </w:p>
        </w:tc>
        <w:tc>
          <w:tcPr>
            <w:tcW w:w="3152" w:type="dxa"/>
          </w:tcPr>
          <w:p w:rsidR="00130CB2" w:rsidRPr="00106896" w:rsidRDefault="00130CB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F0632">
              <w:rPr>
                <w:spacing w:val="-5"/>
                <w:sz w:val="24"/>
              </w:rPr>
              <w:t>5</w:t>
            </w:r>
          </w:p>
        </w:tc>
        <w:tc>
          <w:tcPr>
            <w:tcW w:w="2268" w:type="dxa"/>
          </w:tcPr>
          <w:p w:rsidR="00130CB2" w:rsidRDefault="006F0632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130CB2" w:rsidTr="00130CB2">
        <w:trPr>
          <w:trHeight w:val="835"/>
        </w:trPr>
        <w:tc>
          <w:tcPr>
            <w:tcW w:w="2550" w:type="dxa"/>
          </w:tcPr>
          <w:p w:rsidR="00130CB2" w:rsidRDefault="00130CB2">
            <w:pPr>
              <w:pStyle w:val="TableParagraph"/>
              <w:ind w:left="1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Баян, </w:t>
            </w:r>
            <w:r w:rsidRPr="00FE29E9">
              <w:rPr>
                <w:i/>
                <w:spacing w:val="-2"/>
                <w:sz w:val="24"/>
              </w:rPr>
              <w:t>Аккордеон</w:t>
            </w:r>
          </w:p>
        </w:tc>
        <w:tc>
          <w:tcPr>
            <w:tcW w:w="3152" w:type="dxa"/>
          </w:tcPr>
          <w:p w:rsidR="00130CB2" w:rsidRPr="00106896" w:rsidRDefault="00130CB2">
            <w:pPr>
              <w:pStyle w:val="TableParagraph"/>
              <w:ind w:left="12" w:right="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33</w:t>
            </w:r>
          </w:p>
        </w:tc>
        <w:tc>
          <w:tcPr>
            <w:tcW w:w="2268" w:type="dxa"/>
          </w:tcPr>
          <w:p w:rsidR="00130CB2" w:rsidRDefault="00130CB2">
            <w:pPr>
              <w:pStyle w:val="TableParagraph"/>
              <w:ind w:right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</w:tr>
      <w:tr w:rsidR="00130CB2" w:rsidTr="00130CB2">
        <w:trPr>
          <w:trHeight w:val="835"/>
        </w:trPr>
        <w:tc>
          <w:tcPr>
            <w:tcW w:w="2550" w:type="dxa"/>
          </w:tcPr>
          <w:p w:rsidR="00130CB2" w:rsidRDefault="00130CB2">
            <w:pPr>
              <w:pStyle w:val="TableParagraph"/>
              <w:spacing w:line="273" w:lineRule="exact"/>
              <w:ind w:left="17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Гитара</w:t>
            </w:r>
          </w:p>
        </w:tc>
        <w:tc>
          <w:tcPr>
            <w:tcW w:w="3152" w:type="dxa"/>
          </w:tcPr>
          <w:p w:rsidR="00130CB2" w:rsidRPr="00106896" w:rsidRDefault="00130CB2">
            <w:pPr>
              <w:pStyle w:val="TableParagraph"/>
              <w:spacing w:line="273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</w:t>
            </w:r>
            <w:r w:rsidR="006F0632">
              <w:rPr>
                <w:i/>
                <w:spacing w:val="-5"/>
                <w:sz w:val="24"/>
              </w:rPr>
              <w:t>2</w:t>
            </w:r>
          </w:p>
        </w:tc>
        <w:tc>
          <w:tcPr>
            <w:tcW w:w="2268" w:type="dxa"/>
          </w:tcPr>
          <w:p w:rsidR="00130CB2" w:rsidRDefault="006F0632">
            <w:pPr>
              <w:pStyle w:val="TableParagraph"/>
              <w:spacing w:line="273" w:lineRule="exact"/>
              <w:ind w:right="12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spacing w:line="273" w:lineRule="exact"/>
              <w:ind w:right="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35</w:t>
            </w:r>
          </w:p>
        </w:tc>
      </w:tr>
      <w:tr w:rsidR="00130CB2" w:rsidTr="00130CB2">
        <w:trPr>
          <w:trHeight w:val="877"/>
        </w:trPr>
        <w:tc>
          <w:tcPr>
            <w:tcW w:w="2550" w:type="dxa"/>
          </w:tcPr>
          <w:p w:rsidR="00130CB2" w:rsidRDefault="00130CB2">
            <w:pPr>
              <w:pStyle w:val="TableParagraph"/>
              <w:spacing w:line="240" w:lineRule="auto"/>
              <w:ind w:left="110" w:right="324"/>
              <w:jc w:val="lef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Духовые инструменты </w:t>
            </w:r>
            <w:r>
              <w:rPr>
                <w:i/>
                <w:spacing w:val="-2"/>
                <w:sz w:val="24"/>
              </w:rPr>
              <w:t>(труба)</w:t>
            </w:r>
          </w:p>
        </w:tc>
        <w:tc>
          <w:tcPr>
            <w:tcW w:w="3152" w:type="dxa"/>
          </w:tcPr>
          <w:p w:rsidR="00130CB2" w:rsidRDefault="00130CB2">
            <w:pPr>
              <w:pStyle w:val="TableParagraph"/>
              <w:spacing w:line="273" w:lineRule="exact"/>
              <w:ind w:left="12" w:right="4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268" w:type="dxa"/>
          </w:tcPr>
          <w:p w:rsidR="00130CB2" w:rsidRDefault="00130CB2">
            <w:pPr>
              <w:pStyle w:val="TableParagraph"/>
              <w:spacing w:line="273" w:lineRule="exact"/>
              <w:ind w:righ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30CB2" w:rsidTr="00130CB2">
        <w:trPr>
          <w:trHeight w:val="835"/>
        </w:trPr>
        <w:tc>
          <w:tcPr>
            <w:tcW w:w="2550" w:type="dxa"/>
          </w:tcPr>
          <w:p w:rsidR="00130CB2" w:rsidRDefault="00130CB2">
            <w:pPr>
              <w:pStyle w:val="TableParagraph"/>
              <w:spacing w:line="242" w:lineRule="auto"/>
              <w:ind w:left="110" w:righ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фольклор</w:t>
            </w:r>
          </w:p>
        </w:tc>
        <w:tc>
          <w:tcPr>
            <w:tcW w:w="3152" w:type="dxa"/>
          </w:tcPr>
          <w:p w:rsidR="00130CB2" w:rsidRDefault="002A1559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130CB2" w:rsidRDefault="002A1559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130CB2" w:rsidTr="00130CB2">
        <w:trPr>
          <w:trHeight w:val="834"/>
        </w:trPr>
        <w:tc>
          <w:tcPr>
            <w:tcW w:w="2550" w:type="dxa"/>
          </w:tcPr>
          <w:p w:rsidR="00130CB2" w:rsidRDefault="00130CB2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Хоровое </w:t>
            </w:r>
            <w:r>
              <w:rPr>
                <w:spacing w:val="-2"/>
                <w:sz w:val="24"/>
              </w:rPr>
              <w:t>пение</w:t>
            </w:r>
          </w:p>
        </w:tc>
        <w:tc>
          <w:tcPr>
            <w:tcW w:w="3152" w:type="dxa"/>
          </w:tcPr>
          <w:p w:rsidR="00130CB2" w:rsidRDefault="00130CB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130CB2" w:rsidRDefault="00130CB2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30CB2" w:rsidTr="00130CB2">
        <w:trPr>
          <w:trHeight w:val="834"/>
        </w:trPr>
        <w:tc>
          <w:tcPr>
            <w:tcW w:w="2550" w:type="dxa"/>
          </w:tcPr>
          <w:p w:rsidR="00130CB2" w:rsidRDefault="00130CB2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3152" w:type="dxa"/>
          </w:tcPr>
          <w:p w:rsidR="00130CB2" w:rsidRDefault="00130CB2">
            <w:pPr>
              <w:pStyle w:val="TableParagraph"/>
              <w:ind w:left="1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8" w:type="dxa"/>
          </w:tcPr>
          <w:p w:rsidR="00130CB2" w:rsidRDefault="00130CB2">
            <w:pPr>
              <w:pStyle w:val="TableParagraph"/>
              <w:ind w:right="1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ind w:righ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130CB2" w:rsidTr="00130CB2">
        <w:trPr>
          <w:trHeight w:val="835"/>
        </w:trPr>
        <w:tc>
          <w:tcPr>
            <w:tcW w:w="2550" w:type="dxa"/>
          </w:tcPr>
          <w:p w:rsidR="00130CB2" w:rsidRDefault="00130CB2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Хореографическое творчество</w:t>
            </w:r>
          </w:p>
        </w:tc>
        <w:tc>
          <w:tcPr>
            <w:tcW w:w="3152" w:type="dxa"/>
          </w:tcPr>
          <w:p w:rsidR="00130CB2" w:rsidRPr="008E49DB" w:rsidRDefault="00130CB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68" w:type="dxa"/>
          </w:tcPr>
          <w:p w:rsidR="00130CB2" w:rsidRDefault="00130CB2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ind w:right="9"/>
              <w:rPr>
                <w:sz w:val="24"/>
              </w:rPr>
            </w:pPr>
            <w:r w:rsidRPr="002A1559">
              <w:rPr>
                <w:spacing w:val="-5"/>
                <w:sz w:val="24"/>
              </w:rPr>
              <w:t>37</w:t>
            </w:r>
          </w:p>
        </w:tc>
      </w:tr>
      <w:tr w:rsidR="00130CB2" w:rsidTr="003F688C">
        <w:trPr>
          <w:trHeight w:val="649"/>
        </w:trPr>
        <w:tc>
          <w:tcPr>
            <w:tcW w:w="2550" w:type="dxa"/>
          </w:tcPr>
          <w:p w:rsidR="00130CB2" w:rsidRDefault="00130CB2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152" w:type="dxa"/>
          </w:tcPr>
          <w:p w:rsidR="00130CB2" w:rsidRPr="00497C16" w:rsidRDefault="006F0632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232</w:t>
            </w:r>
          </w:p>
        </w:tc>
        <w:tc>
          <w:tcPr>
            <w:tcW w:w="2268" w:type="dxa"/>
          </w:tcPr>
          <w:p w:rsidR="00130CB2" w:rsidRDefault="002A1559" w:rsidP="006F0632">
            <w:pPr>
              <w:pStyle w:val="TableParagraph"/>
              <w:spacing w:line="273" w:lineRule="exact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6F0632">
              <w:rPr>
                <w:b/>
                <w:spacing w:val="-5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30CB2" w:rsidRDefault="00130CB2">
            <w:pPr>
              <w:pStyle w:val="TableParagraph"/>
              <w:spacing w:line="273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253</w:t>
            </w:r>
          </w:p>
        </w:tc>
      </w:tr>
    </w:tbl>
    <w:p w:rsidR="003362F4" w:rsidRDefault="003362F4">
      <w:pPr>
        <w:pStyle w:val="a3"/>
      </w:pPr>
    </w:p>
    <w:p w:rsidR="003362F4" w:rsidRDefault="003362F4">
      <w:pPr>
        <w:pStyle w:val="a3"/>
        <w:spacing w:before="20"/>
      </w:pPr>
    </w:p>
    <w:p w:rsidR="003F688C" w:rsidRDefault="003F688C">
      <w:pPr>
        <w:pStyle w:val="a3"/>
        <w:spacing w:before="20"/>
      </w:pPr>
    </w:p>
    <w:p w:rsidR="003362F4" w:rsidRDefault="006F1D2D">
      <w:pPr>
        <w:pStyle w:val="a4"/>
      </w:pPr>
      <w:r>
        <w:t>Иностранные</w:t>
      </w:r>
      <w:r>
        <w:rPr>
          <w:spacing w:val="-5"/>
        </w:rPr>
        <w:t xml:space="preserve"> </w:t>
      </w:r>
      <w:r>
        <w:t>граждане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МБУ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«ДШИ»</w:t>
      </w:r>
      <w:r>
        <w:rPr>
          <w:spacing w:val="-5"/>
        </w:rPr>
        <w:t xml:space="preserve"> </w:t>
      </w:r>
      <w:r>
        <w:t>НР</w:t>
      </w:r>
      <w:r>
        <w:rPr>
          <w:spacing w:val="-6"/>
        </w:rPr>
        <w:t xml:space="preserve"> </w:t>
      </w:r>
      <w:r>
        <w:t>РО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обучаются.</w:t>
      </w:r>
    </w:p>
    <w:sectPr w:rsidR="003362F4">
      <w:type w:val="continuous"/>
      <w:pgSz w:w="11910" w:h="16840"/>
      <w:pgMar w:top="10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2F4"/>
    <w:rsid w:val="00106896"/>
    <w:rsid w:val="00130CB2"/>
    <w:rsid w:val="002A1559"/>
    <w:rsid w:val="003362F4"/>
    <w:rsid w:val="003F688C"/>
    <w:rsid w:val="00497C16"/>
    <w:rsid w:val="006F0632"/>
    <w:rsid w:val="006F1D2D"/>
    <w:rsid w:val="008E49DB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95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95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RePack by Diakov</cp:lastModifiedBy>
  <cp:revision>8</cp:revision>
  <dcterms:created xsi:type="dcterms:W3CDTF">2024-09-13T06:19:00Z</dcterms:created>
  <dcterms:modified xsi:type="dcterms:W3CDTF">2024-09-27T10:35:00Z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www.ilovepdf.com</vt:lpwstr>
  </property>
</Properties>
</file>